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05395" w14:textId="0261E51E" w:rsidR="00C21219" w:rsidRPr="00F74879" w:rsidRDefault="00C21219" w:rsidP="00301526">
      <w:pPr>
        <w:spacing w:line="360" w:lineRule="auto"/>
        <w:rPr>
          <w:rFonts w:ascii="宋体" w:hAnsi="宋体" w:cstheme="minorBidi" w:hint="eastAsia"/>
          <w:sz w:val="28"/>
          <w:szCs w:val="28"/>
        </w:rPr>
      </w:pPr>
      <w:r w:rsidRPr="00F74879">
        <w:rPr>
          <w:rFonts w:ascii="宋体" w:hAnsi="宋体" w:cstheme="minorBidi" w:hint="eastAsia"/>
          <w:sz w:val="28"/>
          <w:szCs w:val="28"/>
        </w:rPr>
        <w:t>附件</w:t>
      </w:r>
      <w:r w:rsidR="004576D4">
        <w:rPr>
          <w:rFonts w:ascii="宋体" w:hAnsi="宋体" w:cstheme="minorBidi" w:hint="eastAsia"/>
          <w:sz w:val="28"/>
          <w:szCs w:val="28"/>
        </w:rPr>
        <w:t>6</w:t>
      </w:r>
      <w:r w:rsidRPr="00F74879">
        <w:rPr>
          <w:rFonts w:ascii="宋体" w:hAnsi="宋体" w:cstheme="minorBidi" w:hint="eastAsia"/>
          <w:sz w:val="28"/>
          <w:szCs w:val="28"/>
        </w:rPr>
        <w:t>：药品质量保证承诺书</w:t>
      </w:r>
    </w:p>
    <w:p w14:paraId="1DC3344D" w14:textId="77777777" w:rsidR="00C21219" w:rsidRPr="00301526" w:rsidRDefault="00C21219" w:rsidP="00301526">
      <w:pPr>
        <w:spacing w:line="360" w:lineRule="auto"/>
        <w:ind w:firstLineChars="250" w:firstLine="600"/>
        <w:rPr>
          <w:rFonts w:asciiTheme="minorEastAsia" w:eastAsiaTheme="minorEastAsia" w:hAnsiTheme="minorEastAsia" w:hint="eastAsia"/>
          <w:sz w:val="24"/>
        </w:rPr>
      </w:pPr>
    </w:p>
    <w:p w14:paraId="64BA3826" w14:textId="77777777" w:rsidR="00C21219" w:rsidRPr="00024554" w:rsidRDefault="00C21219" w:rsidP="00C21219">
      <w:pPr>
        <w:jc w:val="center"/>
        <w:rPr>
          <w:rFonts w:ascii="黑体" w:eastAsia="黑体" w:hAnsi="黑体" w:cstheme="minorBidi" w:hint="eastAsia"/>
          <w:b/>
          <w:sz w:val="44"/>
          <w:szCs w:val="44"/>
        </w:rPr>
      </w:pPr>
      <w:r w:rsidRPr="00024554">
        <w:rPr>
          <w:rFonts w:ascii="黑体" w:eastAsia="黑体" w:hAnsi="黑体" w:cstheme="minorBidi" w:hint="eastAsia"/>
          <w:b/>
          <w:sz w:val="44"/>
          <w:szCs w:val="44"/>
        </w:rPr>
        <w:t>药品质量保证承诺书</w:t>
      </w:r>
    </w:p>
    <w:p w14:paraId="57090343" w14:textId="77777777" w:rsidR="00C21219" w:rsidRPr="00F74879" w:rsidRDefault="00C21219" w:rsidP="00C21219">
      <w:pPr>
        <w:jc w:val="center"/>
        <w:rPr>
          <w:rFonts w:ascii="宋体" w:eastAsiaTheme="minorEastAsia" w:hAnsi="宋体" w:cstheme="minorBidi" w:hint="eastAsia"/>
          <w:b/>
          <w:sz w:val="24"/>
        </w:rPr>
      </w:pPr>
    </w:p>
    <w:p w14:paraId="0FCF0C0A" w14:textId="63A47752" w:rsidR="00C21219" w:rsidRPr="00F74879" w:rsidRDefault="00024554" w:rsidP="00C21219">
      <w:pPr>
        <w:rPr>
          <w:rFonts w:ascii="宋体" w:eastAsiaTheme="minorEastAsia" w:hAnsi="宋体" w:cstheme="minorBidi" w:hint="eastAsia"/>
          <w:b/>
          <w:sz w:val="24"/>
        </w:rPr>
      </w:pPr>
      <w:r>
        <w:rPr>
          <w:rFonts w:ascii="宋体" w:eastAsiaTheme="minorEastAsia" w:hAnsi="宋体" w:cstheme="minorBidi" w:hint="eastAsia"/>
          <w:b/>
          <w:sz w:val="24"/>
        </w:rPr>
        <w:t>四川护理职业学院附属医院（</w:t>
      </w:r>
      <w:r w:rsidRPr="00F74879">
        <w:rPr>
          <w:rFonts w:ascii="宋体" w:eastAsiaTheme="minorEastAsia" w:hAnsi="宋体" w:cstheme="minorBidi" w:hint="eastAsia"/>
          <w:b/>
          <w:sz w:val="24"/>
        </w:rPr>
        <w:t>四川省第三人民医院</w:t>
      </w:r>
      <w:r>
        <w:rPr>
          <w:rFonts w:ascii="宋体" w:eastAsiaTheme="minorEastAsia" w:hAnsi="宋体" w:cstheme="minorBidi" w:hint="eastAsia"/>
          <w:b/>
          <w:sz w:val="24"/>
        </w:rPr>
        <w:t>）</w:t>
      </w:r>
      <w:r w:rsidR="00C21219" w:rsidRPr="00F74879">
        <w:rPr>
          <w:rFonts w:ascii="宋体" w:eastAsiaTheme="minorEastAsia" w:hAnsi="宋体" w:cstheme="minorBidi" w:hint="eastAsia"/>
          <w:b/>
          <w:sz w:val="24"/>
        </w:rPr>
        <w:t>：</w:t>
      </w:r>
    </w:p>
    <w:p w14:paraId="150DA84A" w14:textId="77777777" w:rsidR="00C21219" w:rsidRPr="00301526" w:rsidRDefault="00C21219" w:rsidP="00301526">
      <w:pPr>
        <w:spacing w:line="360" w:lineRule="auto"/>
        <w:ind w:firstLineChars="225" w:firstLine="540"/>
        <w:rPr>
          <w:rFonts w:asciiTheme="minorEastAsia" w:eastAsiaTheme="minorEastAsia" w:hAnsiTheme="minorEastAsia" w:hint="eastAsia"/>
          <w:sz w:val="24"/>
        </w:rPr>
      </w:pPr>
      <w:r w:rsidRPr="00301526">
        <w:rPr>
          <w:rFonts w:asciiTheme="minorEastAsia" w:eastAsiaTheme="minorEastAsia" w:hAnsiTheme="minorEastAsia" w:cs="宋体" w:hint="eastAsia"/>
          <w:sz w:val="24"/>
        </w:rPr>
        <w:t>为了加强药品质量管理，保证药品质量，维护消费者权益，根据《中华人民共和国药品管理法》、《中华人民共和国质量法》、《药品经营质量管理规范》等相关法律、法规的要求，企业特郑重承诺如下：</w:t>
      </w:r>
    </w:p>
    <w:p w14:paraId="47FDCB64" w14:textId="77777777" w:rsidR="00C21219" w:rsidRPr="00301526" w:rsidRDefault="00C21219" w:rsidP="00C21219">
      <w:pPr>
        <w:pStyle w:val="a7"/>
        <w:numPr>
          <w:ilvl w:val="0"/>
          <w:numId w:val="1"/>
        </w:numPr>
        <w:tabs>
          <w:tab w:val="clear" w:pos="855"/>
          <w:tab w:val="left" w:pos="709"/>
        </w:tabs>
        <w:spacing w:line="360" w:lineRule="auto"/>
        <w:ind w:left="709" w:firstLineChars="0" w:hanging="709"/>
        <w:rPr>
          <w:rFonts w:asciiTheme="minorEastAsia" w:eastAsiaTheme="minorEastAsia" w:hAnsiTheme="minorEastAsia" w:hint="eastAsia"/>
          <w:sz w:val="24"/>
          <w:szCs w:val="24"/>
        </w:rPr>
      </w:pP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企业必须具备《药品生产许可证》或《药品经营许可证》、《营业执照》、</w:t>
      </w:r>
      <w:r w:rsidRPr="00301526">
        <w:rPr>
          <w:rFonts w:asciiTheme="minorEastAsia" w:eastAsiaTheme="minorEastAsia" w:hAnsiTheme="minorEastAsia" w:cs="宋体"/>
          <w:sz w:val="24"/>
          <w:szCs w:val="24"/>
        </w:rPr>
        <w:t>GMP</w:t>
      </w: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证书或</w:t>
      </w:r>
      <w:r w:rsidRPr="00301526">
        <w:rPr>
          <w:rFonts w:asciiTheme="minorEastAsia" w:eastAsiaTheme="minorEastAsia" w:hAnsiTheme="minorEastAsia" w:cs="宋体"/>
          <w:sz w:val="24"/>
          <w:szCs w:val="24"/>
        </w:rPr>
        <w:t>GSP</w:t>
      </w: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证书并保证在规定的范围内经营。</w:t>
      </w:r>
    </w:p>
    <w:p w14:paraId="6E70911E" w14:textId="77777777" w:rsidR="00C21219" w:rsidRPr="00301526" w:rsidRDefault="00C21219" w:rsidP="00301526">
      <w:pPr>
        <w:pStyle w:val="a7"/>
        <w:numPr>
          <w:ilvl w:val="0"/>
          <w:numId w:val="1"/>
        </w:numPr>
        <w:spacing w:line="360" w:lineRule="auto"/>
        <w:ind w:left="720" w:hangingChars="300" w:hanging="720"/>
        <w:rPr>
          <w:rFonts w:asciiTheme="minorEastAsia" w:eastAsiaTheme="minorEastAsia" w:hAnsiTheme="minorEastAsia" w:hint="eastAsia"/>
          <w:sz w:val="24"/>
          <w:szCs w:val="24"/>
        </w:rPr>
      </w:pP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药品质量符合国家现行规定的质量标准和有关质量要求。</w:t>
      </w:r>
    </w:p>
    <w:p w14:paraId="6F7C2B46" w14:textId="77777777" w:rsidR="00C21219" w:rsidRPr="00301526" w:rsidRDefault="00C21219" w:rsidP="00301526">
      <w:pPr>
        <w:pStyle w:val="a7"/>
        <w:numPr>
          <w:ilvl w:val="0"/>
          <w:numId w:val="1"/>
        </w:numPr>
        <w:spacing w:line="360" w:lineRule="auto"/>
        <w:ind w:left="720" w:hangingChars="300" w:hanging="720"/>
        <w:rPr>
          <w:rFonts w:asciiTheme="minorEastAsia" w:eastAsiaTheme="minorEastAsia" w:hAnsiTheme="minorEastAsia" w:hint="eastAsia"/>
          <w:sz w:val="24"/>
          <w:szCs w:val="24"/>
        </w:rPr>
      </w:pP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企业所供进口药品，应提供《进口药品检验报告书》与《进口药品注册证》，并加盖企业质量管理机构原印章。</w:t>
      </w:r>
    </w:p>
    <w:p w14:paraId="0995148B" w14:textId="77777777" w:rsidR="00C21219" w:rsidRPr="00301526" w:rsidRDefault="00C21219" w:rsidP="00301526">
      <w:pPr>
        <w:pStyle w:val="a7"/>
        <w:numPr>
          <w:ilvl w:val="0"/>
          <w:numId w:val="1"/>
        </w:numPr>
        <w:spacing w:line="360" w:lineRule="auto"/>
        <w:ind w:left="720" w:hangingChars="300" w:hanging="720"/>
        <w:rPr>
          <w:rFonts w:asciiTheme="minorEastAsia" w:eastAsiaTheme="minorEastAsia" w:hAnsiTheme="minorEastAsia" w:hint="eastAsia"/>
          <w:sz w:val="24"/>
          <w:szCs w:val="24"/>
        </w:rPr>
      </w:pP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药品整件包装箱内附产品合格证，每批药品均附同批号的《药品检验报告书》并加盖企业原印章。</w:t>
      </w:r>
    </w:p>
    <w:p w14:paraId="3741D291" w14:textId="77777777" w:rsidR="00C21219" w:rsidRPr="00301526" w:rsidRDefault="00C21219" w:rsidP="00301526">
      <w:pPr>
        <w:pStyle w:val="a7"/>
        <w:numPr>
          <w:ilvl w:val="0"/>
          <w:numId w:val="1"/>
        </w:numPr>
        <w:spacing w:line="360" w:lineRule="auto"/>
        <w:ind w:left="720" w:hangingChars="300" w:hanging="720"/>
        <w:rPr>
          <w:rFonts w:asciiTheme="minorEastAsia" w:eastAsiaTheme="minorEastAsia" w:hAnsiTheme="minorEastAsia" w:hint="eastAsia"/>
          <w:sz w:val="24"/>
          <w:szCs w:val="24"/>
        </w:rPr>
      </w:pP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保证药品的包装、标签及说明书符合有关规定。包装牢固，符合储存和运输要求。</w:t>
      </w:r>
    </w:p>
    <w:p w14:paraId="7337D5BF" w14:textId="77777777" w:rsidR="00C21219" w:rsidRPr="00301526" w:rsidRDefault="00C21219" w:rsidP="00301526">
      <w:pPr>
        <w:pStyle w:val="a7"/>
        <w:numPr>
          <w:ilvl w:val="0"/>
          <w:numId w:val="1"/>
        </w:numPr>
        <w:spacing w:line="360" w:lineRule="auto"/>
        <w:ind w:left="720" w:hangingChars="300" w:hanging="720"/>
        <w:rPr>
          <w:rFonts w:asciiTheme="minorEastAsia" w:eastAsiaTheme="minorEastAsia" w:hAnsiTheme="minorEastAsia" w:hint="eastAsia"/>
          <w:sz w:val="24"/>
          <w:szCs w:val="24"/>
        </w:rPr>
      </w:pP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保证药品的储存及在途条件符合药品质量标准规定。</w:t>
      </w:r>
    </w:p>
    <w:p w14:paraId="400FEEC2" w14:textId="77777777" w:rsidR="00C21219" w:rsidRPr="00301526" w:rsidRDefault="00C21219" w:rsidP="00301526">
      <w:pPr>
        <w:pStyle w:val="a7"/>
        <w:numPr>
          <w:ilvl w:val="0"/>
          <w:numId w:val="1"/>
        </w:numPr>
        <w:spacing w:line="360" w:lineRule="auto"/>
        <w:ind w:left="720" w:hangingChars="300" w:hanging="720"/>
        <w:rPr>
          <w:rFonts w:asciiTheme="minorEastAsia" w:eastAsiaTheme="minorEastAsia" w:hAnsiTheme="minorEastAsia" w:hint="eastAsia"/>
          <w:sz w:val="24"/>
          <w:szCs w:val="24"/>
        </w:rPr>
      </w:pP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发现药品有质量问题、数量短少、破损等，所造成的损失由本企业全部承担。</w:t>
      </w:r>
    </w:p>
    <w:p w14:paraId="3E475162" w14:textId="77777777" w:rsidR="00C21219" w:rsidRPr="00301526" w:rsidRDefault="00C21219" w:rsidP="00301526">
      <w:pPr>
        <w:pStyle w:val="a7"/>
        <w:numPr>
          <w:ilvl w:val="0"/>
          <w:numId w:val="1"/>
        </w:numPr>
        <w:spacing w:line="360" w:lineRule="auto"/>
        <w:ind w:left="720" w:hangingChars="300" w:hanging="720"/>
        <w:rPr>
          <w:rFonts w:asciiTheme="minorEastAsia" w:eastAsiaTheme="minorEastAsia" w:hAnsiTheme="minorEastAsia" w:hint="eastAsia"/>
          <w:sz w:val="24"/>
          <w:szCs w:val="24"/>
        </w:rPr>
      </w:pP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对近效期药品，本企业销售人员应积极协商退、换货事宜。</w:t>
      </w:r>
    </w:p>
    <w:p w14:paraId="5109EC53" w14:textId="77777777" w:rsidR="00C21219" w:rsidRPr="00301526" w:rsidRDefault="00C21219" w:rsidP="00301526">
      <w:pPr>
        <w:pStyle w:val="a7"/>
        <w:numPr>
          <w:ilvl w:val="0"/>
          <w:numId w:val="1"/>
        </w:numPr>
        <w:spacing w:line="360" w:lineRule="auto"/>
        <w:ind w:left="720" w:hangingChars="300" w:hanging="720"/>
        <w:rPr>
          <w:rFonts w:asciiTheme="minorEastAsia" w:eastAsiaTheme="minorEastAsia" w:hAnsiTheme="minorEastAsia" w:hint="eastAsia"/>
          <w:sz w:val="24"/>
          <w:szCs w:val="24"/>
        </w:rPr>
      </w:pP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企业严格按照医院采购计划数量及时配送药品。</w:t>
      </w:r>
    </w:p>
    <w:p w14:paraId="04BC1030" w14:textId="77777777" w:rsidR="00C21219" w:rsidRPr="00301526" w:rsidRDefault="00C21219" w:rsidP="00301526">
      <w:pPr>
        <w:pStyle w:val="a7"/>
        <w:numPr>
          <w:ilvl w:val="0"/>
          <w:numId w:val="1"/>
        </w:numPr>
        <w:spacing w:line="360" w:lineRule="auto"/>
        <w:ind w:left="720" w:hangingChars="300" w:hanging="720"/>
        <w:rPr>
          <w:rFonts w:asciiTheme="minorEastAsia" w:eastAsiaTheme="minorEastAsia" w:hAnsiTheme="minorEastAsia" w:hint="eastAsia"/>
          <w:sz w:val="24"/>
          <w:szCs w:val="24"/>
        </w:rPr>
      </w:pPr>
      <w:r w:rsidRPr="00301526">
        <w:rPr>
          <w:rFonts w:asciiTheme="minorEastAsia" w:eastAsiaTheme="minorEastAsia" w:hAnsiTheme="minorEastAsia" w:cs="宋体" w:hint="eastAsia"/>
          <w:sz w:val="24"/>
          <w:szCs w:val="24"/>
        </w:rPr>
        <w:t>紧急情况下，企业接到采购应急药品通知后，应于八小时内将应急药品送达医院药库，并确保所供药品的质量合格。</w:t>
      </w:r>
    </w:p>
    <w:p w14:paraId="3DC5A15B" w14:textId="77777777" w:rsidR="00C21219" w:rsidRPr="00301526" w:rsidRDefault="00C21219" w:rsidP="00C21219">
      <w:pPr>
        <w:rPr>
          <w:rFonts w:asciiTheme="minorEastAsia" w:eastAsiaTheme="minorEastAsia" w:hAnsiTheme="minorEastAsia" w:hint="eastAsia"/>
          <w:sz w:val="24"/>
        </w:rPr>
      </w:pPr>
    </w:p>
    <w:p w14:paraId="61CC086F" w14:textId="77777777" w:rsidR="00C21219" w:rsidRPr="00301526" w:rsidRDefault="00C21219" w:rsidP="00C21219">
      <w:pPr>
        <w:ind w:left="315"/>
        <w:rPr>
          <w:rFonts w:asciiTheme="minorEastAsia" w:eastAsiaTheme="minorEastAsia" w:hAnsiTheme="minorEastAsia" w:hint="eastAsia"/>
          <w:sz w:val="24"/>
        </w:rPr>
      </w:pPr>
    </w:p>
    <w:p w14:paraId="6B6C6523" w14:textId="72B4B93A" w:rsidR="00C21219" w:rsidRPr="0046206C" w:rsidRDefault="00C21219" w:rsidP="00C21219">
      <w:pPr>
        <w:ind w:left="315"/>
        <w:rPr>
          <w:rFonts w:asciiTheme="minorEastAsia" w:eastAsiaTheme="minorEastAsia" w:hAnsiTheme="minorEastAsia" w:hint="eastAsia"/>
          <w:sz w:val="24"/>
        </w:rPr>
      </w:pPr>
      <w:r w:rsidRPr="0046206C">
        <w:rPr>
          <w:rFonts w:asciiTheme="minorEastAsia" w:eastAsiaTheme="minorEastAsia" w:hAnsiTheme="minorEastAsia" w:cs="宋体" w:hint="eastAsia"/>
          <w:sz w:val="24"/>
        </w:rPr>
        <w:t>承诺企业法人代表（签章）</w:t>
      </w:r>
      <w:r w:rsidR="00EE5A8A" w:rsidRPr="0046206C">
        <w:rPr>
          <w:rFonts w:asciiTheme="minorEastAsia" w:eastAsiaTheme="minorEastAsia" w:hAnsiTheme="minorEastAsia" w:cs="宋体" w:hint="eastAsia"/>
          <w:sz w:val="24"/>
        </w:rPr>
        <w:t xml:space="preserve">         </w:t>
      </w:r>
      <w:r w:rsidR="00A81371">
        <w:rPr>
          <w:rFonts w:asciiTheme="minorEastAsia" w:eastAsiaTheme="minorEastAsia" w:hAnsiTheme="minorEastAsia" w:cs="宋体"/>
          <w:sz w:val="24"/>
        </w:rPr>
        <w:t xml:space="preserve">    </w:t>
      </w:r>
      <w:r w:rsidRPr="0046206C">
        <w:rPr>
          <w:rFonts w:asciiTheme="minorEastAsia" w:eastAsiaTheme="minorEastAsia" w:hAnsiTheme="minorEastAsia" w:cs="宋体" w:hint="eastAsia"/>
          <w:sz w:val="24"/>
        </w:rPr>
        <w:t>承诺企业名称（公章）</w:t>
      </w:r>
    </w:p>
    <w:p w14:paraId="3870CF40" w14:textId="77777777" w:rsidR="00C21219" w:rsidRPr="0046206C" w:rsidRDefault="00C21219" w:rsidP="00C21219">
      <w:pPr>
        <w:ind w:left="315"/>
        <w:rPr>
          <w:rFonts w:asciiTheme="minorEastAsia" w:eastAsiaTheme="minorEastAsia" w:hAnsiTheme="minorEastAsia" w:hint="eastAsia"/>
          <w:sz w:val="24"/>
        </w:rPr>
      </w:pPr>
    </w:p>
    <w:p w14:paraId="4F0CF2ED" w14:textId="77777777" w:rsidR="00C21219" w:rsidRPr="0046206C" w:rsidRDefault="00C21219" w:rsidP="00C21219">
      <w:pPr>
        <w:ind w:left="315"/>
        <w:rPr>
          <w:rFonts w:asciiTheme="minorEastAsia" w:eastAsiaTheme="minorEastAsia" w:hAnsiTheme="minorEastAsia" w:hint="eastAsia"/>
          <w:sz w:val="24"/>
        </w:rPr>
      </w:pPr>
    </w:p>
    <w:p w14:paraId="3ED054AD" w14:textId="77777777" w:rsidR="00C21219" w:rsidRPr="00301526" w:rsidRDefault="00C21219" w:rsidP="002E1114">
      <w:pPr>
        <w:ind w:right="480" w:firstLineChars="2500" w:firstLine="6000"/>
        <w:rPr>
          <w:rFonts w:asciiTheme="minorEastAsia" w:eastAsiaTheme="minorEastAsia" w:hAnsiTheme="minorEastAsia" w:hint="eastAsia"/>
          <w:sz w:val="24"/>
        </w:rPr>
      </w:pPr>
      <w:r w:rsidRPr="0046206C">
        <w:rPr>
          <w:rFonts w:asciiTheme="minorEastAsia" w:eastAsiaTheme="minorEastAsia" w:hAnsiTheme="minorEastAsia" w:cs="宋体" w:hint="eastAsia"/>
          <w:sz w:val="24"/>
        </w:rPr>
        <w:t>年</w:t>
      </w:r>
      <w:r w:rsidR="00301526" w:rsidRPr="0046206C">
        <w:rPr>
          <w:rFonts w:asciiTheme="minorEastAsia" w:eastAsiaTheme="minorEastAsia" w:hAnsiTheme="minorEastAsia" w:cs="宋体" w:hint="eastAsia"/>
          <w:sz w:val="24"/>
        </w:rPr>
        <w:t xml:space="preserve">    </w:t>
      </w:r>
      <w:r w:rsidRPr="0046206C">
        <w:rPr>
          <w:rFonts w:asciiTheme="minorEastAsia" w:eastAsiaTheme="minorEastAsia" w:hAnsiTheme="minorEastAsia" w:cs="宋体" w:hint="eastAsia"/>
          <w:sz w:val="24"/>
        </w:rPr>
        <w:t>月</w:t>
      </w:r>
      <w:r w:rsidR="00301526" w:rsidRPr="0046206C">
        <w:rPr>
          <w:rFonts w:asciiTheme="minorEastAsia" w:eastAsiaTheme="minorEastAsia" w:hAnsiTheme="minorEastAsia" w:cs="宋体" w:hint="eastAsia"/>
          <w:sz w:val="24"/>
        </w:rPr>
        <w:t xml:space="preserve">   </w:t>
      </w:r>
      <w:r w:rsidRPr="0046206C">
        <w:rPr>
          <w:rFonts w:asciiTheme="minorEastAsia" w:eastAsiaTheme="minorEastAsia" w:hAnsiTheme="minorEastAsia" w:cs="宋体" w:hint="eastAsia"/>
          <w:sz w:val="24"/>
        </w:rPr>
        <w:t>日</w:t>
      </w:r>
    </w:p>
    <w:sectPr w:rsidR="00C21219" w:rsidRPr="00301526" w:rsidSect="00294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281E" w14:textId="77777777" w:rsidR="00625CD0" w:rsidRDefault="00625CD0" w:rsidP="00C21219">
      <w:r>
        <w:separator/>
      </w:r>
    </w:p>
  </w:endnote>
  <w:endnote w:type="continuationSeparator" w:id="0">
    <w:p w14:paraId="47BE6D92" w14:textId="77777777" w:rsidR="00625CD0" w:rsidRDefault="00625CD0" w:rsidP="00C2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DCA2" w14:textId="77777777" w:rsidR="00625CD0" w:rsidRDefault="00625CD0" w:rsidP="00C21219">
      <w:r>
        <w:separator/>
      </w:r>
    </w:p>
  </w:footnote>
  <w:footnote w:type="continuationSeparator" w:id="0">
    <w:p w14:paraId="7840E2B7" w14:textId="77777777" w:rsidR="00625CD0" w:rsidRDefault="00625CD0" w:rsidP="00C21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3E31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18452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19"/>
    <w:rsid w:val="00024554"/>
    <w:rsid w:val="0003181C"/>
    <w:rsid w:val="00057790"/>
    <w:rsid w:val="000A3425"/>
    <w:rsid w:val="00177163"/>
    <w:rsid w:val="00267016"/>
    <w:rsid w:val="0029452A"/>
    <w:rsid w:val="002B4194"/>
    <w:rsid w:val="002E1114"/>
    <w:rsid w:val="00301526"/>
    <w:rsid w:val="003734AC"/>
    <w:rsid w:val="0037621B"/>
    <w:rsid w:val="003C75B9"/>
    <w:rsid w:val="004576D4"/>
    <w:rsid w:val="0046206C"/>
    <w:rsid w:val="004B4132"/>
    <w:rsid w:val="00625CD0"/>
    <w:rsid w:val="00630D8C"/>
    <w:rsid w:val="006339B2"/>
    <w:rsid w:val="007A0E06"/>
    <w:rsid w:val="00915740"/>
    <w:rsid w:val="009703F5"/>
    <w:rsid w:val="00A81371"/>
    <w:rsid w:val="00C21219"/>
    <w:rsid w:val="00C71CC5"/>
    <w:rsid w:val="00EC38BF"/>
    <w:rsid w:val="00EE5A8A"/>
    <w:rsid w:val="00F01C40"/>
    <w:rsid w:val="00F74879"/>
    <w:rsid w:val="00F82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18E87"/>
  <w15:docId w15:val="{239D5EBF-D43E-40C1-AFCF-49826E98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2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12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1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1219"/>
    <w:rPr>
      <w:sz w:val="18"/>
      <w:szCs w:val="18"/>
    </w:rPr>
  </w:style>
  <w:style w:type="paragraph" w:styleId="a7">
    <w:name w:val="List Paragraph"/>
    <w:basedOn w:val="a"/>
    <w:uiPriority w:val="34"/>
    <w:qFormat/>
    <w:rsid w:val="00C21219"/>
    <w:pPr>
      <w:ind w:firstLineChars="200" w:firstLine="420"/>
    </w:pPr>
    <w:rPr>
      <w:szCs w:val="21"/>
    </w:rPr>
  </w:style>
  <w:style w:type="character" w:styleId="a8">
    <w:name w:val="annotation reference"/>
    <w:basedOn w:val="a0"/>
    <w:uiPriority w:val="99"/>
    <w:semiHidden/>
    <w:unhideWhenUsed/>
    <w:rsid w:val="002B4194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B4194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B4194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4194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B4194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419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B41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284</Characters>
  <Application>Microsoft Office Word</Application>
  <DocSecurity>0</DocSecurity>
  <Lines>16</Lines>
  <Paragraphs>16</Paragraphs>
  <ScaleCrop>false</ScaleCrop>
  <Company>微软中国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8</cp:revision>
  <cp:lastPrinted>2017-06-23T01:14:00Z</cp:lastPrinted>
  <dcterms:created xsi:type="dcterms:W3CDTF">2022-03-10T09:38:00Z</dcterms:created>
  <dcterms:modified xsi:type="dcterms:W3CDTF">2026-04-13T11:10:00Z</dcterms:modified>
</cp:coreProperties>
</file>