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CC67" w14:textId="47F63CF9" w:rsidR="00A30C37" w:rsidRDefault="00A30C37" w:rsidP="00A30C37">
      <w:pPr>
        <w:rPr>
          <w:rFonts w:ascii="宋体" w:eastAsia="宋体" w:hAnsi="宋体"/>
          <w:b/>
          <w:sz w:val="24"/>
        </w:rPr>
      </w:pPr>
      <w:r w:rsidRPr="00D953A0">
        <w:rPr>
          <w:rFonts w:ascii="宋体" w:eastAsia="宋体" w:hAnsi="宋体" w:hint="eastAsia"/>
          <w:b/>
          <w:sz w:val="24"/>
        </w:rPr>
        <w:t>附件</w:t>
      </w:r>
      <w:r>
        <w:rPr>
          <w:rFonts w:ascii="宋体" w:eastAsia="宋体" w:hAnsi="宋体"/>
          <w:b/>
          <w:sz w:val="24"/>
        </w:rPr>
        <w:t>3</w:t>
      </w:r>
      <w:r w:rsidRPr="00D953A0">
        <w:rPr>
          <w:rFonts w:ascii="宋体" w:eastAsia="宋体" w:hAnsi="宋体" w:hint="eastAsia"/>
          <w:b/>
          <w:sz w:val="24"/>
        </w:rPr>
        <w:t>：</w:t>
      </w:r>
      <w:r w:rsidR="008037C9">
        <w:rPr>
          <w:rFonts w:ascii="宋体" w:eastAsia="宋体" w:hAnsi="宋体" w:hint="eastAsia"/>
          <w:b/>
          <w:sz w:val="24"/>
        </w:rPr>
        <w:t>新药</w:t>
      </w:r>
      <w:r w:rsidRPr="00A30C37">
        <w:rPr>
          <w:rFonts w:ascii="宋体" w:eastAsia="宋体" w:hAnsi="宋体" w:hint="eastAsia"/>
          <w:b/>
          <w:sz w:val="24"/>
        </w:rPr>
        <w:t>申报信息表</w:t>
      </w:r>
    </w:p>
    <w:p w14:paraId="25DBFDC3" w14:textId="2C93364F" w:rsidR="00A30C37" w:rsidRPr="008E0451" w:rsidRDefault="00A30C37" w:rsidP="008E0451">
      <w:pPr>
        <w:jc w:val="center"/>
        <w:rPr>
          <w:rFonts w:ascii="仿宋" w:eastAsia="仿宋" w:hAnsi="仿宋" w:cs="Times New Roman" w:hint="eastAsia"/>
          <w:b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b/>
          <w:color w:val="000000"/>
          <w:sz w:val="36"/>
          <w:szCs w:val="36"/>
        </w:rPr>
        <w:t>新药申报信息表</w:t>
      </w:r>
    </w:p>
    <w:tbl>
      <w:tblPr>
        <w:tblW w:w="8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8"/>
        <w:gridCol w:w="1734"/>
        <w:gridCol w:w="1629"/>
        <w:gridCol w:w="2863"/>
      </w:tblGrid>
      <w:tr w:rsidR="00075B8D" w14:paraId="60A68CED" w14:textId="77777777" w:rsidTr="00A30C37">
        <w:trPr>
          <w:trHeight w:val="58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FC8F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药品通用名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000A3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D0C9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87E77" w14:textId="77777777" w:rsidR="00075B8D" w:rsidRDefault="00075B8D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075B8D" w14:paraId="1EE31F50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823D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90A7E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64FD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包装规格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164E2" w14:textId="77777777" w:rsidR="00075B8D" w:rsidRDefault="00075B8D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075B8D" w14:paraId="27A57904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AE65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3160B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4354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D9639" w14:textId="77777777" w:rsidR="00075B8D" w:rsidRDefault="00075B8D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30C37" w14:paraId="184E8718" w14:textId="77777777" w:rsidTr="005F23C1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65AA" w14:textId="77777777" w:rsidR="00A30C37" w:rsidRDefault="00A30C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挂网采购类别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83A40" w14:textId="4E2B83AA" w:rsidR="00A30C37" w:rsidRDefault="00A30C3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集采中选品种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集采非中选品种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价格联动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</w:p>
        </w:tc>
      </w:tr>
      <w:tr w:rsidR="00075B8D" w14:paraId="1430185F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9EE" w14:textId="09FFEF53" w:rsidR="00075B8D" w:rsidRDefault="00A30C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报销范围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F6EE5" w14:textId="77777777" w:rsidR="00A30C37" w:rsidRDefault="00A30C37" w:rsidP="00A30C3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医保甲类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医保乙类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□</w:t>
            </w:r>
          </w:p>
          <w:p w14:paraId="13F18634" w14:textId="483E0CF3" w:rsidR="00075B8D" w:rsidRDefault="00A30C37" w:rsidP="00A30C37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自    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8259" w14:textId="4FE7370F" w:rsidR="00075B8D" w:rsidRDefault="008037C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</w:t>
            </w:r>
            <w:r w:rsidR="00A30C3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原研或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通过一致性评价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997F8" w14:textId="77777777" w:rsidR="00A30C37" w:rsidRDefault="00A30C37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原研品种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</w:p>
          <w:p w14:paraId="0560CF48" w14:textId="2569C599" w:rsidR="00A30C37" w:rsidRDefault="00A30C37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通过一致性评价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品种</w:t>
            </w:r>
            <w:r w:rsidR="008037C9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 w:rsidR="008037C9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 </w:t>
            </w:r>
          </w:p>
          <w:p w14:paraId="033F3FEE" w14:textId="49EE36AF" w:rsidR="00075B8D" w:rsidRDefault="00A30C37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</w:t>
            </w:r>
            <w:r w:rsidR="008037C9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</w:tr>
      <w:tr w:rsidR="00075B8D" w14:paraId="188993AA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B02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是否基药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22609" w14:textId="77777777" w:rsidR="00075B8D" w:rsidRDefault="008037C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4C44" w14:textId="7772F5E9" w:rsidR="00075B8D" w:rsidRDefault="00A30C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是否国谈品种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D7E49" w14:textId="77777777" w:rsidR="00075B8D" w:rsidRDefault="008037C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sym w:font="Wingdings" w:char="00A8"/>
            </w:r>
          </w:p>
        </w:tc>
      </w:tr>
      <w:tr w:rsidR="00075B8D" w14:paraId="2B5D0709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32D8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药品代码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0432" w14:textId="77777777" w:rsidR="0040100E" w:rsidRDefault="008037C9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本位码（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869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）：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 xml:space="preserve">          </w:t>
            </w:r>
            <w:r w:rsidR="0040100E"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  <w:t xml:space="preserve">  </w:t>
            </w:r>
          </w:p>
          <w:p w14:paraId="49B1D950" w14:textId="77DBEAE3" w:rsidR="00075B8D" w:rsidRDefault="008037C9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药品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ID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（挂网平台）：</w:t>
            </w:r>
          </w:p>
          <w:p w14:paraId="1D7A236B" w14:textId="77777777" w:rsidR="00075B8D" w:rsidRDefault="008037C9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国家医保编码：</w:t>
            </w:r>
          </w:p>
        </w:tc>
      </w:tr>
      <w:tr w:rsidR="00075B8D" w14:paraId="0C5F6891" w14:textId="77777777" w:rsidTr="00A30C37">
        <w:trPr>
          <w:trHeight w:val="245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3F1B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药品简介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7C66" w14:textId="02E0C437" w:rsidR="00075B8D" w:rsidRDefault="008037C9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如：药理类别，主要适应症，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优势之处，储存运输条件、件包装及空间占位大小（长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）等</w:t>
            </w:r>
          </w:p>
        </w:tc>
      </w:tr>
      <w:tr w:rsidR="00075B8D" w14:paraId="1DD05804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F221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839195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9B76B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50BD1" w14:textId="77777777" w:rsidR="00075B8D" w:rsidRDefault="00075B8D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075B8D" w14:paraId="580DA1F4" w14:textId="77777777" w:rsidTr="00A30C37">
        <w:trPr>
          <w:trHeight w:val="6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25AE" w14:textId="77777777" w:rsidR="00075B8D" w:rsidRDefault="008037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1A10F8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3E6E0D" w14:textId="77777777" w:rsidR="00075B8D" w:rsidRDefault="008037C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申报人签字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E5431" w14:textId="77777777" w:rsidR="00075B8D" w:rsidRDefault="00075B8D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</w:tbl>
    <w:p w14:paraId="219D0941" w14:textId="4147D9DD" w:rsidR="008E0451" w:rsidRDefault="008E0451" w:rsidP="008E0451">
      <w:pPr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备注：医保信息以《国家基本医疗保险、工伤保险和生育保险药品目录（202</w:t>
      </w:r>
      <w:r>
        <w:rPr>
          <w:rFonts w:ascii="仿宋" w:eastAsia="仿宋" w:hAnsi="仿宋" w:cs="Times New Roman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年）》为准</w:t>
      </w:r>
      <w:r>
        <w:rPr>
          <w:rFonts w:ascii="仿宋" w:eastAsia="仿宋" w:hAnsi="仿宋" w:cs="Times New Roman" w:hint="eastAsia"/>
          <w:sz w:val="24"/>
        </w:rPr>
        <w:t>。</w:t>
      </w:r>
    </w:p>
    <w:p w14:paraId="019263FC" w14:textId="7A3D6786" w:rsidR="008E0451" w:rsidRDefault="008E0451" w:rsidP="008E0451">
      <w:pPr>
        <w:wordWrap w:val="0"/>
        <w:jc w:val="right"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申报企业（盖章）</w:t>
      </w:r>
      <w:r>
        <w:rPr>
          <w:rFonts w:ascii="仿宋" w:eastAsia="仿宋" w:hAnsi="仿宋" w:cs="Times New Roman" w:hint="eastAsia"/>
          <w:b/>
          <w:sz w:val="24"/>
        </w:rPr>
        <w:t xml:space="preserve"> </w:t>
      </w:r>
      <w:r>
        <w:rPr>
          <w:rFonts w:ascii="仿宋" w:eastAsia="仿宋" w:hAnsi="仿宋" w:cs="Times New Roman"/>
          <w:b/>
          <w:sz w:val="24"/>
        </w:rPr>
        <w:t xml:space="preserve">         </w:t>
      </w:r>
    </w:p>
    <w:p w14:paraId="6190F8C1" w14:textId="77777777" w:rsidR="008E0451" w:rsidRDefault="008E0451" w:rsidP="008E0451">
      <w:pPr>
        <w:jc w:val="right"/>
        <w:rPr>
          <w:rFonts w:ascii="仿宋" w:eastAsia="仿宋" w:hAnsi="仿宋" w:cs="Times New Roman" w:hint="eastAsia"/>
          <w:b/>
          <w:sz w:val="24"/>
        </w:rPr>
      </w:pPr>
    </w:p>
    <w:p w14:paraId="5367CBEA" w14:textId="7F62FE2E" w:rsidR="008E0451" w:rsidRPr="008E0451" w:rsidRDefault="008E0451" w:rsidP="008E0451">
      <w:pPr>
        <w:jc w:val="right"/>
        <w:rPr>
          <w:rFonts w:hint="eastAsia"/>
        </w:rPr>
      </w:pPr>
      <w:r>
        <w:rPr>
          <w:rFonts w:ascii="仿宋" w:eastAsia="仿宋" w:hAnsi="仿宋" w:cs="Times New Roman" w:hint="eastAsia"/>
          <w:b/>
          <w:sz w:val="24"/>
        </w:rPr>
        <w:t xml:space="preserve">年 </w:t>
      </w:r>
      <w:r>
        <w:rPr>
          <w:rFonts w:ascii="仿宋" w:eastAsia="仿宋" w:hAnsi="仿宋" w:cs="Times New Roman"/>
          <w:b/>
          <w:sz w:val="24"/>
        </w:rPr>
        <w:t xml:space="preserve">    </w:t>
      </w:r>
      <w:r>
        <w:rPr>
          <w:rFonts w:ascii="仿宋" w:eastAsia="仿宋" w:hAnsi="仿宋" w:cs="Times New Roman" w:hint="eastAsia"/>
          <w:b/>
          <w:sz w:val="24"/>
        </w:rPr>
        <w:t xml:space="preserve">月 </w:t>
      </w:r>
      <w:r>
        <w:rPr>
          <w:rFonts w:ascii="仿宋" w:eastAsia="仿宋" w:hAnsi="仿宋" w:cs="Times New Roman"/>
          <w:b/>
          <w:sz w:val="24"/>
        </w:rPr>
        <w:t xml:space="preserve">   </w:t>
      </w:r>
      <w:r>
        <w:rPr>
          <w:rFonts w:ascii="仿宋" w:eastAsia="仿宋" w:hAnsi="仿宋" w:cs="Times New Roman" w:hint="eastAsia"/>
          <w:b/>
          <w:sz w:val="24"/>
        </w:rPr>
        <w:t>日</w:t>
      </w:r>
    </w:p>
    <w:sectPr w:rsidR="008E0451" w:rsidRPr="008E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mMjQxZWIxYzZlMzE5MDQ5NmI5OGQ2ZTk2NzM4MGIifQ=="/>
  </w:docVars>
  <w:rsids>
    <w:rsidRoot w:val="00075B8D"/>
    <w:rsid w:val="00075B8D"/>
    <w:rsid w:val="0040100E"/>
    <w:rsid w:val="008037C9"/>
    <w:rsid w:val="008E0451"/>
    <w:rsid w:val="00A30C37"/>
    <w:rsid w:val="0F8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85D64"/>
  <w15:docId w15:val="{113EBF18-5CFA-412B-AD03-7B891CC0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YJK</cp:lastModifiedBy>
  <cp:revision>4</cp:revision>
  <dcterms:created xsi:type="dcterms:W3CDTF">2024-10-14T01:45:00Z</dcterms:created>
  <dcterms:modified xsi:type="dcterms:W3CDTF">2024-12-09T02:49:00Z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C4FE0D966E904AAC9456356B3A81CC21_12</vt:lpwstr>
  </property>
</Properties>
</file>