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10" w:name="_GoBack"/>
      <w:bookmarkEnd w:id="10"/>
      <w:r>
        <w:rPr>
          <w:rFonts w:hint="eastAsia" w:ascii="仿宋" w:hAnsi="仿宋" w:eastAsia="仿宋"/>
          <w:sz w:val="28"/>
          <w:szCs w:val="28"/>
        </w:rPr>
        <w:t>附件</w:t>
      </w:r>
      <w:r>
        <w:rPr>
          <w:rFonts w:ascii="仿宋" w:hAnsi="仿宋" w:eastAsia="仿宋"/>
          <w:sz w:val="28"/>
          <w:szCs w:val="28"/>
        </w:rPr>
        <w:t>：</w:t>
      </w:r>
    </w:p>
    <w:p>
      <w:pPr>
        <w:ind w:firstLine="2861" w:firstLineChars="950"/>
        <w:jc w:val="left"/>
        <w:rPr>
          <w:rFonts w:ascii="仿宋" w:hAnsi="仿宋" w:eastAsia="仿宋"/>
          <w:b/>
          <w:sz w:val="30"/>
          <w:szCs w:val="30"/>
        </w:rPr>
      </w:pPr>
      <w:r>
        <w:rPr>
          <w:rFonts w:hint="eastAsia" w:ascii="仿宋" w:hAnsi="仿宋" w:eastAsia="仿宋"/>
          <w:b/>
          <w:sz w:val="30"/>
          <w:szCs w:val="30"/>
        </w:rPr>
        <w:t xml:space="preserve">技 术 </w:t>
      </w:r>
      <w:r>
        <w:rPr>
          <w:rFonts w:ascii="仿宋" w:hAnsi="仿宋" w:eastAsia="仿宋"/>
          <w:b/>
          <w:sz w:val="30"/>
          <w:szCs w:val="30"/>
        </w:rPr>
        <w:t>要</w:t>
      </w:r>
      <w:r>
        <w:rPr>
          <w:rFonts w:hint="eastAsia" w:ascii="仿宋" w:hAnsi="仿宋" w:eastAsia="仿宋"/>
          <w:b/>
          <w:sz w:val="30"/>
          <w:szCs w:val="30"/>
        </w:rPr>
        <w:t xml:space="preserve"> </w:t>
      </w:r>
      <w:r>
        <w:rPr>
          <w:rFonts w:ascii="仿宋" w:hAnsi="仿宋" w:eastAsia="仿宋"/>
          <w:b/>
          <w:sz w:val="30"/>
          <w:szCs w:val="30"/>
        </w:rPr>
        <w:t>求</w:t>
      </w:r>
      <w:r>
        <w:rPr>
          <w:rFonts w:hint="eastAsia" w:ascii="仿宋" w:hAnsi="仿宋" w:eastAsia="仿宋"/>
          <w:b/>
          <w:sz w:val="30"/>
          <w:szCs w:val="30"/>
        </w:rPr>
        <w:t xml:space="preserve"> （供 参 考</w:t>
      </w:r>
      <w:r>
        <w:rPr>
          <w:rFonts w:ascii="仿宋" w:hAnsi="仿宋" w:eastAsia="仿宋"/>
          <w:b/>
          <w:sz w:val="30"/>
          <w:szCs w:val="30"/>
        </w:rPr>
        <w:t>）</w:t>
      </w:r>
    </w:p>
    <w:p>
      <w:pPr>
        <w:jc w:val="left"/>
        <w:rPr>
          <w:rFonts w:ascii="仿宋" w:hAnsi="仿宋" w:eastAsia="仿宋"/>
          <w:sz w:val="28"/>
          <w:szCs w:val="28"/>
        </w:rPr>
      </w:pPr>
      <w:r>
        <w:rPr>
          <w:rFonts w:ascii="仿宋" w:hAnsi="仿宋" w:eastAsia="仿宋"/>
          <w:sz w:val="28"/>
          <w:szCs w:val="28"/>
        </w:rPr>
        <w:t>1.基本性能要求:关节镜能满足踝肘关节镜要求，肩关节器械能满足肩关节镜手术要求，牵引架能满足肩踝关节镜手术要求，关节镜蓝钳能满足踝肘关节镜要求</w:t>
      </w:r>
    </w:p>
    <w:p>
      <w:pPr>
        <w:jc w:val="left"/>
        <w:rPr>
          <w:rFonts w:ascii="仿宋" w:hAnsi="仿宋" w:eastAsia="仿宋"/>
          <w:sz w:val="28"/>
          <w:szCs w:val="28"/>
        </w:rPr>
      </w:pPr>
      <w:r>
        <w:rPr>
          <w:rFonts w:ascii="仿宋" w:hAnsi="仿宋" w:eastAsia="仿宋"/>
          <w:sz w:val="28"/>
          <w:szCs w:val="28"/>
        </w:rPr>
        <w:t>2.主要技术参数要求:</w:t>
      </w:r>
    </w:p>
    <w:p>
      <w:pPr>
        <w:jc w:val="left"/>
        <w:rPr>
          <w:rFonts w:ascii="仿宋" w:hAnsi="仿宋" w:eastAsia="仿宋"/>
          <w:sz w:val="28"/>
          <w:szCs w:val="28"/>
        </w:rPr>
      </w:pPr>
      <w:r>
        <w:rPr>
          <w:rFonts w:ascii="仿宋" w:hAnsi="仿宋" w:eastAsia="仿宋"/>
          <w:sz w:val="28"/>
          <w:szCs w:val="28"/>
        </w:rPr>
        <w:t>2.1关节镜:蓝宝石镜片，耐磨，防腐蚀，柱镜技术，105°广角视野，透光性好: φ2. 7两种直径，30°角度;可高温高压灭菌消毒。</w:t>
      </w:r>
    </w:p>
    <w:p>
      <w:pPr>
        <w:jc w:val="left"/>
        <w:rPr>
          <w:rFonts w:ascii="仿宋" w:hAnsi="仿宋" w:eastAsia="仿宋"/>
          <w:sz w:val="28"/>
          <w:szCs w:val="28"/>
        </w:rPr>
      </w:pPr>
      <w:r>
        <w:rPr>
          <w:rFonts w:ascii="仿宋" w:hAnsi="仿宋" w:eastAsia="仿宋"/>
          <w:sz w:val="28"/>
          <w:szCs w:val="28"/>
        </w:rPr>
        <w:t>2.2医用冷光源:主机前面板带</w:t>
      </w:r>
      <w:r>
        <w:rPr>
          <w:rFonts w:hint="eastAsia" w:ascii="仿宋" w:hAnsi="仿宋" w:eastAsia="仿宋"/>
          <w:sz w:val="28"/>
          <w:szCs w:val="28"/>
        </w:rPr>
        <w:t>≥</w:t>
      </w:r>
      <w:r>
        <w:rPr>
          <w:rFonts w:ascii="仿宋" w:hAnsi="仿宋" w:eastAsia="仿宋"/>
          <w:sz w:val="28"/>
          <w:szCs w:val="28"/>
        </w:rPr>
        <w:t>5寸LCD显示、参数可追溯: 光源使用寿命:</w:t>
      </w:r>
      <w:r>
        <w:rPr>
          <w:rFonts w:hint="eastAsia"/>
        </w:rPr>
        <w:t xml:space="preserve"> </w:t>
      </w:r>
      <w:r>
        <w:rPr>
          <w:rFonts w:hint="eastAsia" w:ascii="仿宋" w:hAnsi="仿宋" w:eastAsia="仿宋"/>
          <w:sz w:val="28"/>
          <w:szCs w:val="28"/>
        </w:rPr>
        <w:t>≥</w:t>
      </w:r>
      <w:r>
        <w:rPr>
          <w:rFonts w:ascii="仿宋" w:hAnsi="仿宋" w:eastAsia="仿宋"/>
          <w:sz w:val="28"/>
          <w:szCs w:val="28"/>
        </w:rPr>
        <w:t>40000小时:参数一键还原功能，方便医生操作。</w:t>
      </w:r>
    </w:p>
    <w:p>
      <w:pPr>
        <w:jc w:val="left"/>
        <w:rPr>
          <w:rFonts w:ascii="仿宋" w:hAnsi="仿宋" w:eastAsia="仿宋"/>
          <w:sz w:val="28"/>
          <w:szCs w:val="28"/>
        </w:rPr>
      </w:pPr>
      <w:r>
        <w:rPr>
          <w:rFonts w:ascii="仿宋" w:hAnsi="仿宋" w:eastAsia="仿宋"/>
          <w:sz w:val="28"/>
          <w:szCs w:val="28"/>
        </w:rPr>
        <w:t>2.3医学影像工作站:数字化图像采集，图像清晰、色彩逼真，支持录像和回放。2.4灌注泵:设备工作压力及流量由电脑自动控制，过压时电脑将自动切断电源停止工作，控制装置安全可靠，当压力恢复正常时仪器将自动进入正常工作状态: 腔镜灌注泵具有记忆能力，开机时显示上次设定的压力和流量值:设定压力范围:15mmHg~400mmHg (2KPa~53. 3KPa)。</w:t>
      </w:r>
    </w:p>
    <w:p>
      <w:pPr>
        <w:jc w:val="left"/>
        <w:rPr>
          <w:rFonts w:ascii="仿宋" w:hAnsi="仿宋" w:eastAsia="仿宋"/>
          <w:sz w:val="28"/>
          <w:szCs w:val="28"/>
        </w:rPr>
      </w:pPr>
      <w:r>
        <w:rPr>
          <w:rFonts w:ascii="仿宋" w:hAnsi="仿宋" w:eastAsia="仿宋"/>
          <w:sz w:val="28"/>
          <w:szCs w:val="28"/>
        </w:rPr>
        <w:t>2.5肩关节器械: 缝合钩(左右45°，左右60°，左右90°，月牙6.0X25, 7. 0X12.5)，缝合钩手柄，戳枪(直型/头翘/左45° /右45° )，过线枪(肩关节用)，剪线器，抓线钳，交换棒，推结器等手术器械:</w:t>
      </w:r>
    </w:p>
    <w:p>
      <w:pPr>
        <w:jc w:val="left"/>
        <w:rPr>
          <w:rFonts w:ascii="仿宋" w:hAnsi="仿宋" w:eastAsia="仿宋"/>
          <w:sz w:val="28"/>
          <w:szCs w:val="28"/>
        </w:rPr>
      </w:pPr>
      <w:r>
        <w:rPr>
          <w:rFonts w:ascii="仿宋" w:hAnsi="仿宋" w:eastAsia="仿宋"/>
          <w:sz w:val="28"/>
          <w:szCs w:val="28"/>
        </w:rPr>
        <w:t>2.6肩关节牵引架:不锈钢机身设计:两种使用模式一 落地型和可升降型:适合多种手术床尺寸:适配不同尺寸手术床，仍然保持高稳定性;可调节角度; 360°旋转:可调节高度:可单人单手操作;提供转运小车，方便转运。</w:t>
      </w:r>
    </w:p>
    <w:p>
      <w:pPr>
        <w:jc w:val="left"/>
        <w:rPr>
          <w:rFonts w:ascii="仿宋" w:hAnsi="仿宋" w:eastAsia="仿宋"/>
          <w:sz w:val="28"/>
          <w:szCs w:val="28"/>
        </w:rPr>
      </w:pPr>
      <w:r>
        <w:rPr>
          <w:rFonts w:ascii="仿宋" w:hAnsi="仿宋" w:eastAsia="仿宋"/>
          <w:sz w:val="28"/>
          <w:szCs w:val="28"/>
        </w:rPr>
        <w:t>2.7踝关节牵引架:不锈钢材质:尼龙材</w:t>
      </w:r>
    </w:p>
    <w:p>
      <w:pPr>
        <w:jc w:val="left"/>
        <w:rPr>
          <w:rFonts w:ascii="仿宋" w:hAnsi="仿宋" w:eastAsia="仿宋"/>
          <w:sz w:val="28"/>
          <w:szCs w:val="28"/>
        </w:rPr>
      </w:pPr>
      <w:r>
        <w:rPr>
          <w:rFonts w:ascii="仿宋" w:hAnsi="仿宋" w:eastAsia="仿宋"/>
          <w:sz w:val="28"/>
          <w:szCs w:val="28"/>
        </w:rPr>
        <w:t>3.临床应用范围(主要对临床诊疗项目应用、诊疗水平提升、学科发展等)描述:随着人口老龄化严重及大众对运动健康的需求，关节疾病的发病率逐年升高，我院骨科在关节镜手术技术上在全区处于领先地位，患者数量不断增加，患者术后随访率高，患者术后满意度高。</w:t>
      </w:r>
    </w:p>
    <w:p>
      <w:pPr>
        <w:jc w:val="left"/>
        <w:rPr>
          <w:rFonts w:ascii="仿宋" w:hAnsi="仿宋" w:eastAsia="仿宋"/>
          <w:sz w:val="28"/>
          <w:szCs w:val="28"/>
        </w:rPr>
      </w:pPr>
      <w:r>
        <w:rPr>
          <w:rFonts w:ascii="仿宋" w:hAnsi="仿宋" w:eastAsia="仿宋"/>
          <w:sz w:val="28"/>
          <w:szCs w:val="28"/>
        </w:rPr>
        <w:t>4.售后服务及其响应相关要求:定期维护设备及指导设备的使用</w:t>
      </w:r>
    </w:p>
    <w:p>
      <w:pPr>
        <w:jc w:val="left"/>
        <w:rPr>
          <w:sz w:val="28"/>
          <w:szCs w:val="28"/>
          <w:u w:val="single"/>
        </w:rPr>
      </w:pPr>
      <w:r>
        <w:rPr>
          <w:rFonts w:ascii="仿宋" w:hAnsi="仿宋" w:eastAsia="仿宋"/>
          <w:sz w:val="28"/>
          <w:szCs w:val="28"/>
        </w:rPr>
        <w:t>5.配置要求：关节内窥镜、医用冷光源、医学影像工作站、灌注泵、肩关节镜器械、肩关节牵引架、踝关节镜器械</w:t>
      </w:r>
      <w:r>
        <w:rPr>
          <w:rFonts w:hint="eastAsia" w:ascii="仿宋" w:hAnsi="仿宋" w:eastAsia="仿宋"/>
          <w:sz w:val="28"/>
          <w:szCs w:val="28"/>
        </w:rPr>
        <w:t>附件（可</w:t>
      </w:r>
      <w:r>
        <w:rPr>
          <w:rFonts w:ascii="仿宋" w:hAnsi="仿宋" w:eastAsia="仿宋"/>
          <w:sz w:val="28"/>
          <w:szCs w:val="28"/>
        </w:rPr>
        <w:t>根据情况自行配置</w:t>
      </w:r>
      <w:r>
        <w:rPr>
          <w:rFonts w:hint="eastAsia" w:ascii="仿宋" w:hAnsi="仿宋" w:eastAsia="仿宋"/>
          <w:sz w:val="28"/>
          <w:szCs w:val="28"/>
        </w:rPr>
        <w:t>）。</w:t>
      </w:r>
    </w:p>
    <w:p>
      <w:pPr>
        <w:jc w:val="center"/>
        <w:rPr>
          <w:sz w:val="52"/>
          <w:szCs w:val="52"/>
          <w:u w:val="single"/>
        </w:rPr>
      </w:pPr>
    </w:p>
    <w:p>
      <w:pPr>
        <w:jc w:val="center"/>
        <w:rPr>
          <w:sz w:val="52"/>
          <w:szCs w:val="52"/>
          <w:u w:val="single"/>
        </w:rPr>
      </w:pPr>
    </w:p>
    <w:p>
      <w:pPr>
        <w:jc w:val="center"/>
        <w:rPr>
          <w:sz w:val="52"/>
          <w:szCs w:val="52"/>
          <w:u w:val="single"/>
        </w:rPr>
      </w:pPr>
    </w:p>
    <w:p>
      <w:pPr>
        <w:jc w:val="center"/>
        <w:rPr>
          <w:sz w:val="52"/>
          <w:szCs w:val="52"/>
          <w:u w:val="single"/>
        </w:rPr>
      </w:pPr>
    </w:p>
    <w:p>
      <w:pPr>
        <w:jc w:val="center"/>
        <w:rPr>
          <w:sz w:val="52"/>
          <w:szCs w:val="52"/>
          <w:u w:val="single"/>
        </w:rPr>
      </w:pPr>
    </w:p>
    <w:p>
      <w:pPr>
        <w:jc w:val="center"/>
        <w:rPr>
          <w:sz w:val="52"/>
          <w:szCs w:val="52"/>
          <w:u w:val="single"/>
        </w:rPr>
      </w:pPr>
    </w:p>
    <w:p>
      <w:pPr>
        <w:jc w:val="center"/>
        <w:rPr>
          <w:sz w:val="52"/>
          <w:szCs w:val="52"/>
          <w:u w:val="single"/>
        </w:rPr>
      </w:pPr>
    </w:p>
    <w:p>
      <w:pPr>
        <w:jc w:val="center"/>
        <w:rPr>
          <w:sz w:val="52"/>
          <w:szCs w:val="52"/>
        </w:rPr>
      </w:pPr>
      <w:r>
        <w:rPr>
          <w:rFonts w:hint="eastAsia"/>
          <w:sz w:val="52"/>
          <w:szCs w:val="52"/>
          <w:u w:val="single"/>
        </w:rPr>
        <w:t xml:space="preserve"> </w:t>
      </w:r>
      <w:r>
        <w:rPr>
          <w:sz w:val="52"/>
          <w:szCs w:val="52"/>
          <w:u w:val="single"/>
        </w:rPr>
        <w:t xml:space="preserve">           </w:t>
      </w:r>
      <w:r>
        <w:rPr>
          <w:rFonts w:hint="eastAsia"/>
          <w:sz w:val="52"/>
          <w:szCs w:val="52"/>
          <w:u w:val="single"/>
        </w:rPr>
        <w:t xml:space="preserve"> </w:t>
      </w:r>
      <w:r>
        <w:rPr>
          <w:rFonts w:hint="eastAsia"/>
          <w:sz w:val="52"/>
          <w:szCs w:val="52"/>
        </w:rPr>
        <w:t>项目</w:t>
      </w:r>
    </w:p>
    <w:p>
      <w:pPr>
        <w:jc w:val="center"/>
        <w:rPr>
          <w:sz w:val="52"/>
          <w:szCs w:val="52"/>
        </w:rPr>
      </w:pPr>
      <w:r>
        <w:rPr>
          <w:rFonts w:hint="eastAsia"/>
          <w:sz w:val="52"/>
          <w:szCs w:val="52"/>
        </w:rPr>
        <w:t>调研文件</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项目编号：</w:t>
      </w:r>
    </w:p>
    <w:p>
      <w:pPr>
        <w:rPr>
          <w:sz w:val="28"/>
          <w:szCs w:val="28"/>
        </w:rPr>
      </w:pPr>
      <w:r>
        <w:rPr>
          <w:rFonts w:hint="eastAsia"/>
          <w:sz w:val="28"/>
          <w:szCs w:val="28"/>
        </w:rPr>
        <w:t>公司名称：</w:t>
      </w:r>
    </w:p>
    <w:p>
      <w:pPr>
        <w:rPr>
          <w:sz w:val="28"/>
          <w:szCs w:val="28"/>
        </w:rPr>
      </w:pPr>
      <w:r>
        <w:rPr>
          <w:rFonts w:hint="eastAsia"/>
          <w:sz w:val="28"/>
          <w:szCs w:val="28"/>
        </w:rPr>
        <w:t>联系人：</w:t>
      </w:r>
    </w:p>
    <w:p>
      <w:pPr>
        <w:rPr>
          <w:sz w:val="28"/>
          <w:szCs w:val="28"/>
        </w:rPr>
      </w:pPr>
      <w:r>
        <w:rPr>
          <w:rFonts w:hint="eastAsia"/>
          <w:sz w:val="28"/>
          <w:szCs w:val="28"/>
        </w:rPr>
        <w:t>联系电话：</w:t>
      </w:r>
    </w:p>
    <w:p>
      <w:pPr>
        <w:rPr>
          <w:sz w:val="28"/>
          <w:szCs w:val="28"/>
        </w:rPr>
      </w:pPr>
    </w:p>
    <w:p>
      <w:pPr>
        <w:rPr>
          <w:sz w:val="28"/>
          <w:szCs w:val="28"/>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pStyle w:val="8"/>
        <w:jc w:val="both"/>
        <w:rPr>
          <w:sz w:val="28"/>
          <w:szCs w:val="28"/>
        </w:rPr>
      </w:pPr>
      <w:r>
        <w:rPr>
          <w:rFonts w:hint="eastAsia"/>
          <w:sz w:val="28"/>
          <w:szCs w:val="28"/>
        </w:rPr>
        <w:t>一、供应商须知</w:t>
      </w:r>
    </w:p>
    <w:p>
      <w:pPr>
        <w:jc w:val="left"/>
        <w:rPr>
          <w:rFonts w:ascii="宋体" w:hAnsi="宋体" w:eastAsia="宋体" w:cs="宋体"/>
          <w:szCs w:val="24"/>
          <w:lang w:val="zh-CN"/>
        </w:rPr>
      </w:pPr>
    </w:p>
    <w:p>
      <w:pPr>
        <w:jc w:val="left"/>
        <w:rPr>
          <w:rFonts w:ascii="宋体" w:hAnsi="宋体" w:eastAsia="宋体" w:cs="宋体"/>
          <w:sz w:val="32"/>
          <w:szCs w:val="32"/>
          <w:lang w:val="zh-CN"/>
        </w:rPr>
      </w:pPr>
      <w:r>
        <w:rPr>
          <w:rFonts w:hint="eastAsia" w:ascii="宋体" w:hAnsi="宋体" w:eastAsia="宋体" w:cs="宋体"/>
          <w:sz w:val="32"/>
          <w:szCs w:val="32"/>
          <w:lang w:val="zh-CN"/>
        </w:rPr>
        <w:t>1、供应商应按照我院调研文件的格式和要求编制调研文件。</w:t>
      </w:r>
    </w:p>
    <w:p>
      <w:pPr>
        <w:pStyle w:val="3"/>
        <w:spacing w:line="400" w:lineRule="exact"/>
        <w:ind w:firstLine="0" w:firstLineChars="0"/>
        <w:rPr>
          <w:rFonts w:ascii="宋体" w:hAnsi="宋体" w:eastAsia="宋体" w:cs="宋体"/>
          <w:sz w:val="32"/>
          <w:szCs w:val="32"/>
          <w:lang w:val="zh-CN"/>
        </w:rPr>
      </w:pPr>
      <w:r>
        <w:rPr>
          <w:rFonts w:ascii="宋体" w:hAnsi="宋体" w:eastAsia="宋体" w:cs="宋体"/>
          <w:sz w:val="32"/>
          <w:szCs w:val="32"/>
          <w:lang w:val="zh-CN"/>
        </w:rPr>
        <w:t>2</w:t>
      </w:r>
      <w:r>
        <w:rPr>
          <w:rFonts w:hint="eastAsia" w:ascii="宋体" w:hAnsi="宋体" w:eastAsia="宋体" w:cs="宋体"/>
          <w:sz w:val="32"/>
          <w:szCs w:val="32"/>
          <w:lang w:val="zh-CN"/>
        </w:rPr>
        <w:t>、调研文件统一用A4幅面纸印制，打印和书写应清楚工整，盖骑缝章，</w:t>
      </w:r>
      <w:r>
        <w:rPr>
          <w:rFonts w:hint="eastAsia" w:ascii="宋体" w:hAnsi="宋体" w:eastAsia="宋体" w:cs="宋体"/>
          <w:color w:val="FF0000"/>
          <w:sz w:val="32"/>
          <w:szCs w:val="32"/>
          <w:lang w:val="zh-CN"/>
        </w:rPr>
        <w:t>每页单独加盖公章</w:t>
      </w:r>
      <w:r>
        <w:rPr>
          <w:rFonts w:hint="eastAsia" w:ascii="宋体" w:hAnsi="宋体" w:eastAsia="宋体" w:cs="宋体"/>
          <w:sz w:val="32"/>
          <w:szCs w:val="32"/>
          <w:lang w:val="zh-CN"/>
        </w:rPr>
        <w:t>；任何签字、行间插字、涂改或增删，</w:t>
      </w:r>
      <w:r>
        <w:rPr>
          <w:rFonts w:hint="eastAsia" w:ascii="宋体" w:hAnsi="宋体" w:eastAsia="宋体" w:cs="宋体"/>
          <w:color w:val="FF0000"/>
          <w:sz w:val="32"/>
          <w:szCs w:val="32"/>
          <w:lang w:val="zh-CN"/>
        </w:rPr>
        <w:t>必须由供应商的法定代表人或其授权代表签字或盖个人印鉴。</w:t>
      </w:r>
      <w:r>
        <w:rPr>
          <w:rFonts w:hint="eastAsia" w:ascii="宋体" w:hAnsi="宋体" w:eastAsia="宋体" w:cs="宋体"/>
          <w:sz w:val="32"/>
          <w:szCs w:val="32"/>
          <w:lang w:val="zh-CN"/>
        </w:rPr>
        <w:t>字迹潦草、表达不清或可能导致非唯一理解的调研文件可能视为无效调研。</w:t>
      </w:r>
    </w:p>
    <w:p>
      <w:pPr>
        <w:rPr>
          <w:rFonts w:ascii="仿宋_GB2312" w:eastAsia="仿宋_GB2312"/>
          <w:b/>
          <w:bCs/>
          <w:color w:val="FF0000"/>
          <w:sz w:val="44"/>
          <w:szCs w:val="40"/>
        </w:rPr>
      </w:pPr>
      <w:r>
        <w:rPr>
          <w:rFonts w:ascii="宋体" w:hAnsi="宋体" w:eastAsia="宋体" w:cs="宋体"/>
          <w:color w:val="FF0000"/>
          <w:sz w:val="32"/>
          <w:szCs w:val="32"/>
          <w:lang w:val="zh-CN"/>
        </w:rPr>
        <w:t>3</w:t>
      </w:r>
      <w:r>
        <w:rPr>
          <w:rFonts w:hint="eastAsia" w:ascii="宋体" w:hAnsi="宋体" w:eastAsia="宋体" w:cs="宋体"/>
          <w:color w:val="FF0000"/>
          <w:sz w:val="32"/>
          <w:szCs w:val="32"/>
          <w:lang w:val="zh-CN"/>
        </w:rPr>
        <w:t>、</w:t>
      </w:r>
      <w:r>
        <w:rPr>
          <w:rFonts w:hint="eastAsia" w:ascii="宋体" w:hAnsi="宋体" w:eastAsia="宋体" w:cs="宋体"/>
          <w:color w:val="FF0000"/>
          <w:sz w:val="32"/>
          <w:szCs w:val="32"/>
        </w:rPr>
        <w:t>供应商授权代表应确保所提供资料和填写内容真实有效，否则将取消该供应商参选资格，三年内不得参加我院各类采购活动。</w:t>
      </w: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jc w:val="center"/>
        <w:rPr>
          <w:rFonts w:ascii="仿宋_GB2312" w:eastAsia="仿宋_GB2312"/>
          <w:b/>
          <w:bCs/>
          <w:sz w:val="36"/>
          <w:szCs w:val="32"/>
        </w:rPr>
      </w:pPr>
    </w:p>
    <w:p>
      <w:pPr>
        <w:pStyle w:val="8"/>
        <w:jc w:val="both"/>
        <w:rPr>
          <w:rFonts w:ascii="仿宋_GB2312" w:eastAsia="仿宋_GB2312" w:hAnsiTheme="minorHAnsi" w:cstheme="minorBidi"/>
          <w:b/>
          <w:bCs/>
          <w:kern w:val="2"/>
          <w:sz w:val="36"/>
          <w:szCs w:val="32"/>
        </w:rPr>
      </w:pPr>
      <w:bookmarkStart w:id="0" w:name="_Toc181610970"/>
      <w:bookmarkStart w:id="1" w:name="_Toc204575946"/>
      <w:bookmarkStart w:id="2" w:name="_Toc215469626"/>
      <w:bookmarkStart w:id="3" w:name="_Toc279062351"/>
      <w:bookmarkStart w:id="4" w:name="_Toc25713"/>
      <w:bookmarkStart w:id="5" w:name="_Toc146430113"/>
      <w:bookmarkStart w:id="6" w:name="_Toc278896705"/>
      <w:bookmarkStart w:id="7" w:name="_Toc142793498"/>
      <w:bookmarkStart w:id="8" w:name="_Toc181591164"/>
      <w:bookmarkStart w:id="9" w:name="_Toc279052256"/>
    </w:p>
    <w:p>
      <w:pPr>
        <w:pStyle w:val="8"/>
        <w:jc w:val="both"/>
        <w:rPr>
          <w:rFonts w:ascii="仿宋_GB2312" w:eastAsia="仿宋_GB2312" w:hAnsiTheme="minorHAnsi" w:cstheme="minorBidi"/>
          <w:b/>
          <w:bCs/>
          <w:kern w:val="2"/>
          <w:sz w:val="36"/>
          <w:szCs w:val="32"/>
        </w:rPr>
      </w:pPr>
    </w:p>
    <w:p>
      <w:pPr>
        <w:pStyle w:val="8"/>
        <w:jc w:val="both"/>
        <w:rPr>
          <w:rFonts w:ascii="仿宋_GB2312" w:eastAsia="仿宋_GB2312" w:hAnsiTheme="minorHAnsi" w:cstheme="minorBidi"/>
          <w:b/>
          <w:bCs/>
          <w:kern w:val="2"/>
          <w:sz w:val="36"/>
          <w:szCs w:val="32"/>
        </w:rPr>
      </w:pPr>
    </w:p>
    <w:p>
      <w:pPr>
        <w:pStyle w:val="8"/>
        <w:jc w:val="both"/>
        <w:rPr>
          <w:rFonts w:ascii="仿宋_GB2312" w:eastAsia="仿宋_GB2312" w:hAnsiTheme="minorHAnsi" w:cstheme="minorBidi"/>
          <w:b/>
          <w:bCs/>
          <w:kern w:val="2"/>
          <w:sz w:val="36"/>
          <w:szCs w:val="32"/>
        </w:rPr>
      </w:pPr>
    </w:p>
    <w:p>
      <w:pPr>
        <w:pStyle w:val="8"/>
        <w:jc w:val="both"/>
        <w:rPr>
          <w:sz w:val="28"/>
          <w:szCs w:val="28"/>
        </w:rPr>
      </w:pPr>
      <w:r>
        <w:rPr>
          <w:rFonts w:hint="eastAsia"/>
          <w:sz w:val="28"/>
          <w:szCs w:val="28"/>
        </w:rPr>
        <w:t>二、法定代表人授权书</w:t>
      </w:r>
      <w:bookmarkEnd w:id="0"/>
      <w:bookmarkEnd w:id="1"/>
      <w:bookmarkEnd w:id="2"/>
      <w:bookmarkEnd w:id="3"/>
      <w:bookmarkEnd w:id="4"/>
      <w:bookmarkEnd w:id="5"/>
      <w:bookmarkEnd w:id="6"/>
      <w:bookmarkEnd w:id="7"/>
      <w:bookmarkEnd w:id="8"/>
      <w:bookmarkEnd w:id="9"/>
    </w:p>
    <w:p>
      <w:pPr>
        <w:autoSpaceDE w:val="0"/>
        <w:autoSpaceDN w:val="0"/>
        <w:adjustRightInd w:val="0"/>
        <w:spacing w:line="520" w:lineRule="exact"/>
        <w:jc w:val="center"/>
        <w:rPr>
          <w:rFonts w:ascii="宋体" w:hAnsi="宋体" w:cs="宋体"/>
          <w:kern w:val="0"/>
          <w:sz w:val="32"/>
          <w:szCs w:val="32"/>
        </w:rPr>
      </w:pPr>
      <w:r>
        <w:rPr>
          <w:rFonts w:hint="eastAsia" w:ascii="宋体" w:hAnsi="宋体" w:cs="宋体"/>
          <w:kern w:val="0"/>
          <w:sz w:val="32"/>
          <w:szCs w:val="32"/>
        </w:rPr>
        <w:t>法定代表人授权书</w:t>
      </w:r>
    </w:p>
    <w:p>
      <w:pPr>
        <w:autoSpaceDE w:val="0"/>
        <w:autoSpaceDN w:val="0"/>
        <w:adjustRightInd w:val="0"/>
        <w:spacing w:line="520" w:lineRule="exact"/>
        <w:ind w:firstLine="640" w:firstLineChars="200"/>
        <w:jc w:val="left"/>
        <w:rPr>
          <w:rFonts w:ascii="宋体" w:hAnsi="宋体" w:cs="宋体"/>
          <w:kern w:val="0"/>
          <w:sz w:val="32"/>
          <w:szCs w:val="32"/>
        </w:rPr>
      </w:pPr>
      <w:r>
        <w:rPr>
          <w:rFonts w:hint="eastAsia" w:ascii="宋体" w:hAnsi="宋体" w:cs="宋体"/>
          <w:kern w:val="0"/>
          <w:sz w:val="32"/>
          <w:szCs w:val="32"/>
        </w:rPr>
        <w:t xml:space="preserve">本授权委托书声明：我 </w:t>
      </w:r>
      <w:r>
        <w:rPr>
          <w:rFonts w:hint="eastAsia" w:ascii="宋体" w:hAnsi="宋体" w:cs="宋体"/>
          <w:kern w:val="0"/>
          <w:sz w:val="32"/>
          <w:szCs w:val="32"/>
          <w:u w:val="single"/>
        </w:rPr>
        <w:t xml:space="preserve">（姓名） </w:t>
      </w:r>
      <w:r>
        <w:rPr>
          <w:rFonts w:hint="eastAsia" w:ascii="宋体" w:hAnsi="宋体" w:cs="宋体"/>
          <w:kern w:val="0"/>
          <w:sz w:val="32"/>
          <w:szCs w:val="32"/>
        </w:rPr>
        <w:t>系</w:t>
      </w:r>
      <w:r>
        <w:rPr>
          <w:rFonts w:hint="eastAsia" w:ascii="宋体" w:hAnsi="宋体" w:cs="宋体"/>
          <w:kern w:val="0"/>
          <w:sz w:val="32"/>
          <w:szCs w:val="32"/>
          <w:u w:val="single"/>
        </w:rPr>
        <w:t xml:space="preserve"> （公司名称） </w:t>
      </w:r>
      <w:r>
        <w:rPr>
          <w:rFonts w:hint="eastAsia" w:ascii="宋体" w:hAnsi="宋体" w:cs="宋体"/>
          <w:kern w:val="0"/>
          <w:sz w:val="32"/>
          <w:szCs w:val="32"/>
        </w:rPr>
        <w:t>的法定代表人，现授权</w:t>
      </w:r>
      <w:r>
        <w:rPr>
          <w:rFonts w:hint="eastAsia" w:ascii="宋体" w:hAnsi="宋体" w:cs="宋体"/>
          <w:kern w:val="0"/>
          <w:sz w:val="32"/>
          <w:szCs w:val="32"/>
          <w:u w:val="single"/>
        </w:rPr>
        <w:t xml:space="preserve"> （姓名） </w:t>
      </w:r>
      <w:r>
        <w:rPr>
          <w:rFonts w:hint="eastAsia" w:ascii="宋体" w:hAnsi="宋体" w:cs="宋体"/>
          <w:kern w:val="0"/>
          <w:sz w:val="32"/>
          <w:szCs w:val="32"/>
        </w:rPr>
        <w:t>为我单位委托代理人，以本单位的名义参加的调研活动。委托代理人在调研活动中以及合同签订过程中所签署的一切文件和处理与之有关的一切事务，我及我单位均予以承认，并全部承担其产生的所有权利和义务。</w:t>
      </w:r>
    </w:p>
    <w:p>
      <w:pPr>
        <w:autoSpaceDE w:val="0"/>
        <w:autoSpaceDN w:val="0"/>
        <w:adjustRightInd w:val="0"/>
        <w:spacing w:line="520" w:lineRule="exact"/>
        <w:ind w:firstLine="640" w:firstLineChars="200"/>
        <w:jc w:val="left"/>
        <w:rPr>
          <w:rFonts w:ascii="宋体" w:hAnsi="宋体" w:cs="宋体"/>
          <w:kern w:val="0"/>
          <w:sz w:val="32"/>
          <w:szCs w:val="32"/>
        </w:rPr>
      </w:pPr>
      <w:r>
        <w:rPr>
          <w:rFonts w:hint="eastAsia" w:ascii="宋体" w:hAnsi="宋体" w:cs="宋体"/>
          <w:kern w:val="0"/>
          <w:sz w:val="32"/>
          <w:szCs w:val="32"/>
        </w:rPr>
        <w:t>委托代理人无转委托权。特此委托。</w:t>
      </w:r>
    </w:p>
    <w:p>
      <w:pPr>
        <w:autoSpaceDE w:val="0"/>
        <w:autoSpaceDN w:val="0"/>
        <w:adjustRightInd w:val="0"/>
        <w:spacing w:line="520" w:lineRule="exact"/>
        <w:ind w:firstLine="640" w:firstLineChars="200"/>
        <w:jc w:val="left"/>
        <w:rPr>
          <w:rFonts w:ascii="宋体" w:hAnsi="宋体" w:cs="宋体"/>
          <w:kern w:val="0"/>
          <w:sz w:val="32"/>
          <w:szCs w:val="32"/>
        </w:rPr>
      </w:pPr>
    </w:p>
    <w:p>
      <w:pPr>
        <w:autoSpaceDE w:val="0"/>
        <w:autoSpaceDN w:val="0"/>
        <w:adjustRightInd w:val="0"/>
        <w:spacing w:line="520" w:lineRule="exact"/>
        <w:jc w:val="left"/>
        <w:rPr>
          <w:rFonts w:ascii="宋体" w:hAnsi="宋体" w:cs="宋体"/>
          <w:kern w:val="0"/>
          <w:sz w:val="32"/>
          <w:szCs w:val="32"/>
        </w:rPr>
      </w:pPr>
      <w:r>
        <w:rPr>
          <w:rFonts w:hint="eastAsia" w:ascii="宋体" w:hAnsi="宋体" w:cs="宋体"/>
          <w:kern w:val="0"/>
          <w:sz w:val="32"/>
          <w:szCs w:val="32"/>
        </w:rPr>
        <w:t>授权人(法定代表人):</w:t>
      </w:r>
      <w:r>
        <w:rPr>
          <w:rFonts w:hint="eastAsia" w:ascii="宋体" w:hAnsi="宋体" w:cs="宋体"/>
          <w:kern w:val="0"/>
          <w:sz w:val="32"/>
          <w:szCs w:val="32"/>
          <w:u w:val="single"/>
        </w:rPr>
        <w:t xml:space="preserve">    （签字）   </w:t>
      </w:r>
    </w:p>
    <w:p>
      <w:pPr>
        <w:autoSpaceDE w:val="0"/>
        <w:autoSpaceDN w:val="0"/>
        <w:adjustRightInd w:val="0"/>
        <w:spacing w:line="520" w:lineRule="exact"/>
        <w:jc w:val="left"/>
        <w:rPr>
          <w:rFonts w:ascii="宋体" w:hAnsi="宋体" w:cs="宋体"/>
          <w:kern w:val="0"/>
          <w:sz w:val="32"/>
          <w:szCs w:val="32"/>
        </w:rPr>
      </w:pPr>
      <w:r>
        <w:rPr>
          <w:rFonts w:hint="eastAsia" w:ascii="宋体" w:hAnsi="宋体" w:cs="宋体"/>
          <w:kern w:val="0"/>
          <w:sz w:val="32"/>
          <w:szCs w:val="32"/>
        </w:rPr>
        <w:t>委托代理人：</w:t>
      </w:r>
      <w:r>
        <w:rPr>
          <w:rFonts w:hint="eastAsia" w:ascii="宋体" w:hAnsi="宋体" w:cs="宋体"/>
          <w:kern w:val="0"/>
          <w:sz w:val="32"/>
          <w:szCs w:val="32"/>
          <w:u w:val="single"/>
        </w:rPr>
        <w:t xml:space="preserve"> （签字）             </w:t>
      </w:r>
    </w:p>
    <w:p>
      <w:pPr>
        <w:autoSpaceDE w:val="0"/>
        <w:autoSpaceDN w:val="0"/>
        <w:adjustRightInd w:val="0"/>
        <w:spacing w:line="520" w:lineRule="exact"/>
        <w:jc w:val="left"/>
        <w:rPr>
          <w:rFonts w:ascii="宋体" w:hAnsi="宋体" w:cs="宋体"/>
          <w:kern w:val="0"/>
          <w:sz w:val="32"/>
          <w:szCs w:val="32"/>
        </w:rPr>
      </w:pPr>
      <w:r>
        <w:rPr>
          <w:rFonts w:hint="eastAsia" w:ascii="宋体" w:hAnsi="宋体" w:cs="宋体"/>
          <w:kern w:val="0"/>
          <w:sz w:val="32"/>
          <w:szCs w:val="32"/>
        </w:rPr>
        <w:t>联系电话：</w:t>
      </w:r>
    </w:p>
    <w:p>
      <w:pPr>
        <w:autoSpaceDE w:val="0"/>
        <w:autoSpaceDN w:val="0"/>
        <w:adjustRightInd w:val="0"/>
        <w:spacing w:line="520" w:lineRule="exact"/>
        <w:jc w:val="left"/>
        <w:rPr>
          <w:rFonts w:ascii="宋体" w:hAnsi="宋体" w:cs="宋体"/>
          <w:kern w:val="0"/>
          <w:sz w:val="32"/>
          <w:szCs w:val="32"/>
          <w:u w:val="single"/>
        </w:rPr>
      </w:pPr>
      <w:r>
        <w:rPr>
          <w:rFonts w:hint="eastAsia" w:ascii="宋体" w:hAnsi="宋体" w:cs="宋体"/>
          <w:kern w:val="0"/>
          <w:sz w:val="32"/>
          <w:szCs w:val="32"/>
        </w:rPr>
        <w:t>比选申请人：</w:t>
      </w:r>
      <w:r>
        <w:rPr>
          <w:rFonts w:hint="eastAsia" w:ascii="宋体" w:hAnsi="宋体" w:cs="宋体"/>
          <w:kern w:val="0"/>
          <w:sz w:val="32"/>
          <w:szCs w:val="32"/>
          <w:u w:val="single"/>
        </w:rPr>
        <w:t xml:space="preserve">（全称并加盖企业法人公章）  </w:t>
      </w:r>
    </w:p>
    <w:p>
      <w:pPr>
        <w:autoSpaceDE w:val="0"/>
        <w:autoSpaceDN w:val="0"/>
        <w:adjustRightInd w:val="0"/>
        <w:spacing w:line="520" w:lineRule="exact"/>
        <w:jc w:val="left"/>
        <w:rPr>
          <w:rFonts w:ascii="宋体" w:hAnsi="宋体" w:cs="宋体"/>
          <w:kern w:val="0"/>
          <w:sz w:val="32"/>
          <w:szCs w:val="32"/>
        </w:rPr>
      </w:pPr>
      <w:r>
        <w:rPr>
          <w:rFonts w:hint="eastAsia" w:ascii="宋体" w:hAnsi="宋体" w:cs="宋体"/>
          <w:kern w:val="0"/>
          <w:sz w:val="32"/>
          <w:szCs w:val="32"/>
        </w:rPr>
        <w:t>日期：年月日</w:t>
      </w:r>
    </w:p>
    <w:p>
      <w:pPr>
        <w:autoSpaceDE w:val="0"/>
        <w:autoSpaceDN w:val="0"/>
        <w:adjustRightInd w:val="0"/>
        <w:spacing w:line="520" w:lineRule="exact"/>
        <w:jc w:val="left"/>
        <w:rPr>
          <w:rFonts w:ascii="宋体" w:hAnsi="宋体" w:cs="宋体"/>
          <w:kern w:val="0"/>
          <w:sz w:val="32"/>
          <w:szCs w:val="32"/>
        </w:rPr>
      </w:pPr>
    </w:p>
    <w:p>
      <w:pPr>
        <w:autoSpaceDE w:val="0"/>
        <w:autoSpaceDN w:val="0"/>
        <w:adjustRightInd w:val="0"/>
        <w:spacing w:line="520" w:lineRule="exact"/>
        <w:jc w:val="left"/>
        <w:rPr>
          <w:rFonts w:ascii="宋体" w:hAnsi="宋体" w:cs="宋体"/>
          <w:color w:val="FF0000"/>
          <w:kern w:val="0"/>
          <w:sz w:val="32"/>
          <w:szCs w:val="32"/>
        </w:rPr>
      </w:pPr>
      <w:r>
        <w:rPr>
          <w:rFonts w:hint="eastAsia" w:ascii="宋体" w:hAnsi="宋体" w:cs="宋体"/>
          <w:color w:val="FF0000"/>
          <w:kern w:val="0"/>
          <w:sz w:val="32"/>
          <w:szCs w:val="32"/>
        </w:rPr>
        <w:t>法定代表人和授权代表身份证</w:t>
      </w: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r>
        <w:rPr>
          <w:rFonts w:hint="eastAsia"/>
          <w:sz w:val="28"/>
          <w:szCs w:val="28"/>
        </w:rPr>
        <w:t>三、项目报价总表</w:t>
      </w:r>
    </w:p>
    <w:p>
      <w:pPr>
        <w:pStyle w:val="8"/>
        <w:jc w:val="both"/>
        <w:rPr>
          <w:sz w:val="28"/>
          <w:szCs w:val="28"/>
        </w:rPr>
      </w:pPr>
      <w:r>
        <w:rPr>
          <w:rFonts w:hint="eastAsia"/>
          <w:sz w:val="28"/>
          <w:szCs w:val="28"/>
        </w:rPr>
        <w:t>设备报价总表（无专用设备统一填“无”）</w:t>
      </w:r>
    </w:p>
    <w:p>
      <w:pPr>
        <w:pStyle w:val="8"/>
        <w:jc w:val="both"/>
        <w:rPr>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pStyle w:val="8"/>
              <w:jc w:val="both"/>
              <w:rPr>
                <w:sz w:val="28"/>
                <w:szCs w:val="28"/>
              </w:rPr>
            </w:pPr>
            <w:r>
              <w:rPr>
                <w:rFonts w:hint="eastAsia"/>
                <w:sz w:val="28"/>
                <w:szCs w:val="28"/>
              </w:rPr>
              <w:t>规格型号</w:t>
            </w:r>
          </w:p>
        </w:tc>
        <w:tc>
          <w:tcPr>
            <w:tcW w:w="4148" w:type="dxa"/>
          </w:tcPr>
          <w:p>
            <w:pPr>
              <w:pStyle w:val="8"/>
              <w:jc w:val="both"/>
              <w:rPr>
                <w:sz w:val="28"/>
                <w:szCs w:val="28"/>
              </w:rPr>
            </w:pPr>
            <w:r>
              <w:rPr>
                <w:rFonts w:hint="eastAsia"/>
                <w:sz w:val="28"/>
                <w:szCs w:val="28"/>
              </w:rPr>
              <w:t>价格报价（元）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pStyle w:val="8"/>
              <w:jc w:val="both"/>
              <w:rPr>
                <w:sz w:val="28"/>
                <w:szCs w:val="28"/>
              </w:rPr>
            </w:pPr>
          </w:p>
        </w:tc>
        <w:tc>
          <w:tcPr>
            <w:tcW w:w="4148" w:type="dxa"/>
          </w:tcPr>
          <w:p>
            <w:pPr>
              <w:pStyle w:val="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pStyle w:val="8"/>
              <w:jc w:val="both"/>
              <w:rPr>
                <w:sz w:val="28"/>
                <w:szCs w:val="28"/>
              </w:rPr>
            </w:pPr>
          </w:p>
        </w:tc>
        <w:tc>
          <w:tcPr>
            <w:tcW w:w="4148" w:type="dxa"/>
          </w:tcPr>
          <w:p>
            <w:pPr>
              <w:pStyle w:val="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pStyle w:val="8"/>
              <w:jc w:val="both"/>
              <w:rPr>
                <w:sz w:val="28"/>
                <w:szCs w:val="28"/>
              </w:rPr>
            </w:pPr>
          </w:p>
        </w:tc>
        <w:tc>
          <w:tcPr>
            <w:tcW w:w="4148" w:type="dxa"/>
          </w:tcPr>
          <w:p>
            <w:pPr>
              <w:pStyle w:val="8"/>
              <w:jc w:val="both"/>
              <w:rPr>
                <w:sz w:val="28"/>
                <w:szCs w:val="28"/>
              </w:rPr>
            </w:pPr>
          </w:p>
        </w:tc>
      </w:tr>
    </w:tbl>
    <w:p>
      <w:pPr>
        <w:jc w:val="center"/>
        <w:rPr>
          <w:rFonts w:ascii="仿宋_GB2312" w:eastAsia="仿宋_GB2312"/>
          <w:b/>
          <w:bCs/>
          <w:sz w:val="36"/>
          <w:szCs w:val="32"/>
        </w:rPr>
      </w:pPr>
    </w:p>
    <w:p>
      <w:pPr>
        <w:pStyle w:val="8"/>
        <w:jc w:val="both"/>
        <w:rPr>
          <w:sz w:val="28"/>
          <w:szCs w:val="28"/>
        </w:rPr>
      </w:pPr>
      <w:r>
        <w:rPr>
          <w:rFonts w:hint="eastAsia"/>
          <w:sz w:val="28"/>
          <w:szCs w:val="28"/>
        </w:rPr>
        <w:t>耗材（试剂）报价总表（无专用耗材、试剂统一填“无”）</w:t>
      </w:r>
    </w:p>
    <w:p>
      <w:pPr>
        <w:pStyle w:val="8"/>
        <w:jc w:val="both"/>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8"/>
              <w:jc w:val="both"/>
              <w:rPr>
                <w:sz w:val="28"/>
                <w:szCs w:val="28"/>
              </w:rPr>
            </w:pPr>
            <w:r>
              <w:rPr>
                <w:rFonts w:hint="eastAsia"/>
                <w:sz w:val="28"/>
                <w:szCs w:val="28"/>
              </w:rPr>
              <w:t>耗材（试剂）规格型号</w:t>
            </w:r>
          </w:p>
        </w:tc>
        <w:tc>
          <w:tcPr>
            <w:tcW w:w="4148" w:type="dxa"/>
          </w:tcPr>
          <w:p>
            <w:pPr>
              <w:pStyle w:val="8"/>
              <w:jc w:val="both"/>
              <w:rPr>
                <w:sz w:val="28"/>
                <w:szCs w:val="28"/>
              </w:rPr>
            </w:pPr>
            <w:r>
              <w:rPr>
                <w:rFonts w:hint="eastAsia"/>
                <w:sz w:val="28"/>
                <w:szCs w:val="28"/>
              </w:rPr>
              <w:t>报价（耗材报单价，试剂报单人份价格）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8"/>
              <w:jc w:val="both"/>
              <w:rPr>
                <w:sz w:val="28"/>
                <w:szCs w:val="28"/>
              </w:rPr>
            </w:pPr>
          </w:p>
        </w:tc>
        <w:tc>
          <w:tcPr>
            <w:tcW w:w="4148" w:type="dxa"/>
          </w:tcPr>
          <w:p>
            <w:pPr>
              <w:pStyle w:val="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8"/>
              <w:jc w:val="both"/>
              <w:rPr>
                <w:sz w:val="28"/>
                <w:szCs w:val="28"/>
              </w:rPr>
            </w:pPr>
          </w:p>
        </w:tc>
        <w:tc>
          <w:tcPr>
            <w:tcW w:w="4148" w:type="dxa"/>
          </w:tcPr>
          <w:p>
            <w:pPr>
              <w:pStyle w:val="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8"/>
              <w:jc w:val="both"/>
              <w:rPr>
                <w:sz w:val="28"/>
                <w:szCs w:val="28"/>
              </w:rPr>
            </w:pPr>
          </w:p>
        </w:tc>
        <w:tc>
          <w:tcPr>
            <w:tcW w:w="4148" w:type="dxa"/>
          </w:tcPr>
          <w:p>
            <w:pPr>
              <w:pStyle w:val="8"/>
              <w:jc w:val="both"/>
              <w:rPr>
                <w:sz w:val="28"/>
                <w:szCs w:val="28"/>
              </w:rPr>
            </w:pPr>
          </w:p>
        </w:tc>
      </w:tr>
    </w:tbl>
    <w:p>
      <w:pPr>
        <w:rPr>
          <w:rFonts w:ascii="仿宋_GB2312" w:eastAsia="仿宋_GB2312"/>
          <w:b/>
          <w:bCs/>
          <w:sz w:val="36"/>
          <w:szCs w:val="32"/>
        </w:rPr>
      </w:pPr>
    </w:p>
    <w:p>
      <w:pPr>
        <w:pStyle w:val="8"/>
        <w:jc w:val="both"/>
        <w:rPr>
          <w:sz w:val="28"/>
          <w:szCs w:val="28"/>
        </w:rPr>
      </w:pPr>
      <w:r>
        <w:rPr>
          <w:rFonts w:hint="eastAsia"/>
          <w:sz w:val="28"/>
          <w:szCs w:val="28"/>
        </w:rPr>
        <w:t>四、项目技术表（如涉及多个规格型号，每个规格型号填写一张，无专用设备统一填“无”）</w:t>
      </w:r>
    </w:p>
    <w:p>
      <w:pPr>
        <w:pStyle w:val="8"/>
        <w:ind w:firstLine="3975" w:firstLineChars="1100"/>
        <w:jc w:val="both"/>
        <w:rPr>
          <w:sz w:val="28"/>
          <w:szCs w:val="28"/>
        </w:rPr>
      </w:pPr>
      <w:r>
        <w:rPr>
          <w:rFonts w:hint="eastAsia" w:ascii="仿宋_GB2312" w:eastAsia="仿宋_GB2312"/>
          <w:b/>
          <w:bCs/>
          <w:sz w:val="36"/>
          <w:szCs w:val="32"/>
        </w:rPr>
        <w:t>设备技术表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kern w:val="0"/>
                <w:sz w:val="20"/>
                <w:szCs w:val="20"/>
              </w:rPr>
            </w:pPr>
            <w:r>
              <w:rPr>
                <w:rFonts w:hint="eastAsia"/>
                <w:kern w:val="0"/>
                <w:sz w:val="20"/>
                <w:szCs w:val="20"/>
              </w:rPr>
              <w:t>设备名称</w:t>
            </w:r>
          </w:p>
        </w:tc>
        <w:tc>
          <w:tcPr>
            <w:tcW w:w="6174" w:type="dxa"/>
            <w:vAlign w:val="center"/>
          </w:tcPr>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kern w:val="0"/>
                <w:sz w:val="20"/>
                <w:szCs w:val="20"/>
              </w:rPr>
            </w:pPr>
            <w:r>
              <w:rPr>
                <w:rFonts w:hint="eastAsia"/>
                <w:kern w:val="0"/>
                <w:sz w:val="20"/>
                <w:szCs w:val="20"/>
              </w:rPr>
              <w:t>设备功能</w:t>
            </w:r>
          </w:p>
        </w:tc>
        <w:tc>
          <w:tcPr>
            <w:tcW w:w="6174" w:type="dxa"/>
            <w:vAlign w:val="center"/>
          </w:tcPr>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kern w:val="0"/>
                <w:sz w:val="20"/>
                <w:szCs w:val="20"/>
              </w:rPr>
            </w:pPr>
            <w:r>
              <w:rPr>
                <w:rFonts w:hint="eastAsia"/>
                <w:kern w:val="0"/>
                <w:sz w:val="20"/>
                <w:szCs w:val="20"/>
              </w:rPr>
              <w:t>设备技术参数</w:t>
            </w:r>
          </w:p>
        </w:tc>
        <w:tc>
          <w:tcPr>
            <w:tcW w:w="6174" w:type="dxa"/>
            <w:vAlign w:val="center"/>
          </w:tcPr>
          <w:p>
            <w:pPr>
              <w:jc w:val="center"/>
              <w:rPr>
                <w:kern w:val="0"/>
                <w:sz w:val="20"/>
                <w:szCs w:val="20"/>
              </w:rPr>
            </w:pPr>
          </w:p>
          <w:p>
            <w:pPr>
              <w:jc w:val="center"/>
              <w:rPr>
                <w:kern w:val="0"/>
                <w:sz w:val="20"/>
                <w:szCs w:val="20"/>
              </w:rPr>
            </w:pPr>
          </w:p>
          <w:p>
            <w:pPr>
              <w:jc w:val="center"/>
              <w:rPr>
                <w:kern w:val="0"/>
                <w:sz w:val="20"/>
                <w:szCs w:val="20"/>
              </w:rPr>
            </w:pPr>
          </w:p>
          <w:p>
            <w:pPr>
              <w:rPr>
                <w:kern w:val="0"/>
                <w:sz w:val="20"/>
                <w:szCs w:val="20"/>
              </w:rPr>
            </w:pPr>
          </w:p>
          <w:p>
            <w:pP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kern w:val="0"/>
                <w:sz w:val="20"/>
                <w:szCs w:val="20"/>
              </w:rPr>
            </w:pPr>
            <w:r>
              <w:rPr>
                <w:rFonts w:hint="eastAsia"/>
                <w:kern w:val="0"/>
                <w:sz w:val="20"/>
                <w:szCs w:val="20"/>
              </w:rPr>
              <w:t>维修零配件、易损件报价（</w:t>
            </w:r>
            <w:r>
              <w:rPr>
                <w:rFonts w:hint="eastAsia"/>
                <w:color w:val="FF0000"/>
                <w:kern w:val="0"/>
                <w:sz w:val="20"/>
                <w:szCs w:val="20"/>
              </w:rPr>
              <w:t>请认真完整填写可能损坏的部件价格，</w:t>
            </w:r>
            <w:r>
              <w:rPr>
                <w:rFonts w:hint="eastAsia"/>
                <w:kern w:val="0"/>
                <w:sz w:val="20"/>
                <w:szCs w:val="20"/>
              </w:rPr>
              <w:t>元）</w:t>
            </w:r>
          </w:p>
        </w:tc>
        <w:tc>
          <w:tcPr>
            <w:tcW w:w="6174" w:type="dxa"/>
            <w:vAlign w:val="center"/>
          </w:tcPr>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kern w:val="0"/>
                <w:sz w:val="20"/>
                <w:szCs w:val="20"/>
              </w:rPr>
            </w:pPr>
            <w:r>
              <w:rPr>
                <w:rFonts w:hint="eastAsia"/>
                <w:kern w:val="0"/>
                <w:sz w:val="20"/>
                <w:szCs w:val="20"/>
              </w:rPr>
              <w:t>设备总价</w:t>
            </w:r>
          </w:p>
          <w:p>
            <w:pPr>
              <w:jc w:val="center"/>
              <w:rPr>
                <w:kern w:val="0"/>
                <w:sz w:val="20"/>
                <w:szCs w:val="20"/>
              </w:rPr>
            </w:pPr>
            <w:r>
              <w:rPr>
                <w:rFonts w:hint="eastAsia"/>
                <w:kern w:val="0"/>
                <w:sz w:val="20"/>
                <w:szCs w:val="20"/>
              </w:rPr>
              <w:t>（元）</w:t>
            </w:r>
          </w:p>
        </w:tc>
        <w:tc>
          <w:tcPr>
            <w:tcW w:w="6174" w:type="dxa"/>
            <w:vAlign w:val="center"/>
          </w:tcPr>
          <w:p>
            <w:pPr>
              <w:jc w:val="center"/>
              <w:rPr>
                <w:kern w:val="0"/>
                <w:sz w:val="20"/>
                <w:szCs w:val="20"/>
              </w:rPr>
            </w:pPr>
          </w:p>
        </w:tc>
      </w:tr>
    </w:tbl>
    <w:p>
      <w:pPr>
        <w:ind w:firstLine="5880" w:firstLineChars="2800"/>
      </w:pPr>
      <w:r>
        <w:rPr>
          <w:rFonts w:hint="eastAsia"/>
        </w:rPr>
        <w:t>公司盖章</w:t>
      </w:r>
    </w:p>
    <w:p>
      <w:pPr>
        <w:pStyle w:val="8"/>
        <w:jc w:val="both"/>
        <w:rPr>
          <w:sz w:val="28"/>
          <w:szCs w:val="28"/>
        </w:rPr>
      </w:pPr>
    </w:p>
    <w:p>
      <w:pPr>
        <w:pStyle w:val="8"/>
        <w:jc w:val="both"/>
        <w:rPr>
          <w:sz w:val="28"/>
          <w:szCs w:val="28"/>
        </w:rPr>
      </w:pPr>
    </w:p>
    <w:p>
      <w:pPr>
        <w:pStyle w:val="8"/>
        <w:jc w:val="both"/>
        <w:rPr>
          <w:sz w:val="28"/>
          <w:szCs w:val="28"/>
        </w:rPr>
      </w:pPr>
    </w:p>
    <w:p>
      <w:pPr>
        <w:pStyle w:val="8"/>
        <w:jc w:val="both"/>
        <w:rPr>
          <w:sz w:val="28"/>
          <w:szCs w:val="28"/>
        </w:rPr>
      </w:pPr>
      <w:r>
        <w:rPr>
          <w:rFonts w:hint="eastAsia"/>
          <w:sz w:val="28"/>
          <w:szCs w:val="28"/>
        </w:rPr>
        <w:t>五、专用耗材、试剂技术表（如涉及多个规格型号，每个规格型号填写一张，无专用耗材、试剂统一填“无”）</w:t>
      </w:r>
    </w:p>
    <w:p>
      <w:pPr>
        <w:jc w:val="center"/>
        <w:rPr>
          <w:rFonts w:ascii="仿宋_GB2312" w:eastAsia="仿宋_GB2312"/>
          <w:b/>
          <w:bCs/>
          <w:sz w:val="32"/>
          <w:szCs w:val="28"/>
        </w:rPr>
      </w:pPr>
      <w:r>
        <w:rPr>
          <w:rFonts w:hint="eastAsia" w:ascii="仿宋_GB2312" w:eastAsia="仿宋_GB2312"/>
          <w:b/>
          <w:bCs/>
          <w:sz w:val="32"/>
          <w:szCs w:val="28"/>
        </w:rPr>
        <w:t>专用耗材、试剂技术表</w:t>
      </w:r>
    </w:p>
    <w:p>
      <w:pPr>
        <w:jc w:val="center"/>
        <w:rPr>
          <w:rFonts w:ascii="仿宋_GB2312" w:eastAsia="仿宋_GB2312"/>
          <w:b/>
          <w:bCs/>
          <w:sz w:val="20"/>
          <w:szCs w:val="18"/>
        </w:rPr>
      </w:pPr>
      <w:r>
        <w:rPr>
          <w:rFonts w:hint="eastAsia" w:ascii="仿宋_GB2312" w:eastAsia="仿宋_GB2312"/>
          <w:b/>
          <w:bCs/>
          <w:sz w:val="20"/>
          <w:szCs w:val="18"/>
        </w:rPr>
        <w:t>（无专用耗材、试剂统一填“无”）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kern w:val="0"/>
                <w:sz w:val="20"/>
                <w:szCs w:val="20"/>
              </w:rPr>
            </w:pPr>
            <w:r>
              <w:rPr>
                <w:rFonts w:hint="eastAsia"/>
                <w:kern w:val="0"/>
                <w:sz w:val="20"/>
                <w:szCs w:val="20"/>
              </w:rPr>
              <w:t>专用耗材（试剂）名称</w:t>
            </w:r>
          </w:p>
        </w:tc>
        <w:tc>
          <w:tcPr>
            <w:tcW w:w="6600" w:type="dxa"/>
            <w:vAlign w:val="center"/>
          </w:tcPr>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kern w:val="0"/>
                <w:sz w:val="20"/>
                <w:szCs w:val="20"/>
              </w:rPr>
            </w:pPr>
            <w:r>
              <w:rPr>
                <w:rFonts w:hint="eastAsia"/>
                <w:kern w:val="0"/>
                <w:sz w:val="20"/>
                <w:szCs w:val="20"/>
              </w:rPr>
              <w:t>注册证号</w:t>
            </w:r>
          </w:p>
        </w:tc>
        <w:tc>
          <w:tcPr>
            <w:tcW w:w="6600" w:type="dxa"/>
            <w:vAlign w:val="center"/>
          </w:tcPr>
          <w:p>
            <w:pPr>
              <w:jc w:val="center"/>
              <w:rPr>
                <w:kern w:val="0"/>
                <w:sz w:val="20"/>
                <w:szCs w:val="20"/>
              </w:rPr>
            </w:pPr>
          </w:p>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kern w:val="0"/>
                <w:sz w:val="20"/>
                <w:szCs w:val="20"/>
              </w:rPr>
            </w:pPr>
            <w:r>
              <w:rPr>
                <w:rFonts w:hint="eastAsia"/>
                <w:kern w:val="0"/>
                <w:sz w:val="20"/>
                <w:szCs w:val="20"/>
              </w:rPr>
              <w:t>是否属于四川省阳光采购，如是，请填写挂网号</w:t>
            </w:r>
          </w:p>
        </w:tc>
        <w:tc>
          <w:tcPr>
            <w:tcW w:w="6600" w:type="dxa"/>
            <w:vAlign w:val="center"/>
          </w:tcPr>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kern w:val="0"/>
                <w:sz w:val="20"/>
                <w:szCs w:val="20"/>
              </w:rPr>
            </w:pPr>
            <w:r>
              <w:rPr>
                <w:rFonts w:hint="eastAsia"/>
                <w:kern w:val="0"/>
                <w:sz w:val="20"/>
                <w:szCs w:val="20"/>
              </w:rPr>
              <w:t>批准适应症</w:t>
            </w:r>
          </w:p>
        </w:tc>
        <w:tc>
          <w:tcPr>
            <w:tcW w:w="6600" w:type="dxa"/>
            <w:vAlign w:val="center"/>
          </w:tcPr>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kern w:val="0"/>
                <w:sz w:val="20"/>
                <w:szCs w:val="20"/>
              </w:rPr>
            </w:pPr>
            <w:r>
              <w:rPr>
                <w:rFonts w:hint="eastAsia"/>
                <w:kern w:val="0"/>
                <w:sz w:val="20"/>
                <w:szCs w:val="20"/>
              </w:rPr>
              <w:t>专用耗材（试剂）功能</w:t>
            </w:r>
          </w:p>
          <w:p>
            <w:pPr>
              <w:jc w:val="center"/>
              <w:rPr>
                <w:kern w:val="0"/>
                <w:sz w:val="20"/>
                <w:szCs w:val="20"/>
              </w:rPr>
            </w:pPr>
          </w:p>
        </w:tc>
        <w:tc>
          <w:tcPr>
            <w:tcW w:w="6600" w:type="dxa"/>
            <w:vAlign w:val="center"/>
          </w:tcPr>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rPr>
                <w:kern w:val="0"/>
                <w:sz w:val="20"/>
                <w:szCs w:val="20"/>
              </w:rPr>
            </w:pPr>
          </w:p>
          <w:p>
            <w:pPr>
              <w:rPr>
                <w:kern w:val="0"/>
                <w:sz w:val="20"/>
                <w:szCs w:val="20"/>
              </w:rPr>
            </w:pPr>
          </w:p>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kern w:val="0"/>
                <w:sz w:val="20"/>
                <w:szCs w:val="20"/>
              </w:rPr>
            </w:pPr>
            <w:r>
              <w:rPr>
                <w:rFonts w:hint="eastAsia"/>
                <w:kern w:val="0"/>
                <w:sz w:val="20"/>
                <w:szCs w:val="20"/>
              </w:rPr>
              <w:t>专用耗材（试剂）参数</w:t>
            </w:r>
          </w:p>
        </w:tc>
        <w:tc>
          <w:tcPr>
            <w:tcW w:w="6600" w:type="dxa"/>
            <w:vAlign w:val="center"/>
          </w:tcPr>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jc w:val="center"/>
              <w:rPr>
                <w:kern w:val="0"/>
                <w:sz w:val="20"/>
                <w:szCs w:val="20"/>
              </w:rPr>
            </w:pPr>
          </w:p>
          <w:p>
            <w:pPr>
              <w:rPr>
                <w:kern w:val="0"/>
                <w:sz w:val="20"/>
                <w:szCs w:val="20"/>
              </w:rPr>
            </w:pPr>
          </w:p>
          <w:p>
            <w:pPr>
              <w:rPr>
                <w:kern w:val="0"/>
                <w:sz w:val="20"/>
                <w:szCs w:val="20"/>
              </w:rPr>
            </w:pPr>
          </w:p>
          <w:p>
            <w:pPr>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kern w:val="0"/>
                <w:sz w:val="20"/>
                <w:szCs w:val="20"/>
              </w:rPr>
            </w:pPr>
            <w:r>
              <w:rPr>
                <w:rFonts w:hint="eastAsia"/>
                <w:kern w:val="0"/>
                <w:sz w:val="20"/>
                <w:szCs w:val="20"/>
              </w:rPr>
              <w:t>单人份报价（元）</w:t>
            </w:r>
          </w:p>
        </w:tc>
        <w:tc>
          <w:tcPr>
            <w:tcW w:w="6600" w:type="dxa"/>
            <w:vAlign w:val="center"/>
          </w:tcPr>
          <w:p>
            <w:pPr>
              <w:jc w:val="center"/>
              <w:rPr>
                <w:kern w:val="0"/>
                <w:sz w:val="20"/>
                <w:szCs w:val="20"/>
              </w:rPr>
            </w:pPr>
          </w:p>
        </w:tc>
      </w:tr>
    </w:tbl>
    <w:p/>
    <w:p>
      <w:pPr>
        <w:ind w:firstLine="5880" w:firstLineChars="2800"/>
      </w:pPr>
      <w:r>
        <w:rPr>
          <w:rFonts w:hint="eastAsia"/>
        </w:rPr>
        <w:t>公司盖章</w:t>
      </w:r>
    </w:p>
    <w:p>
      <w:pPr>
        <w:pStyle w:val="8"/>
        <w:jc w:val="both"/>
        <w:rPr>
          <w:sz w:val="28"/>
          <w:szCs w:val="28"/>
        </w:rPr>
      </w:pPr>
      <w:r>
        <w:rPr>
          <w:rFonts w:hint="eastAsia"/>
          <w:sz w:val="28"/>
          <w:szCs w:val="28"/>
        </w:rPr>
        <w:t>六、价格依据</w:t>
      </w:r>
    </w:p>
    <w:p>
      <w:pPr>
        <w:pStyle w:val="8"/>
        <w:jc w:val="both"/>
        <w:rPr>
          <w:sz w:val="28"/>
          <w:szCs w:val="28"/>
        </w:rPr>
      </w:pPr>
      <w:r>
        <w:rPr>
          <w:rFonts w:hint="eastAsia"/>
          <w:sz w:val="28"/>
          <w:szCs w:val="28"/>
        </w:rPr>
        <w:t>请提供同品牌规格型号的销售其他二级以上医院价格依据</w:t>
      </w:r>
    </w:p>
    <w:p>
      <w:pPr>
        <w:pStyle w:val="8"/>
        <w:jc w:val="both"/>
        <w:rPr>
          <w:sz w:val="28"/>
          <w:szCs w:val="28"/>
        </w:rPr>
      </w:pPr>
      <w:r>
        <w:rPr>
          <w:rFonts w:hint="eastAsia"/>
          <w:sz w:val="28"/>
          <w:szCs w:val="28"/>
        </w:rPr>
        <w:t>（价格依据为发票、合同或中标通知书，严禁修改涂抹，资料务必真实可靠，能清楚呈现出同品牌规格型号的价格）</w:t>
      </w:r>
    </w:p>
    <w:p>
      <w:pPr>
        <w:pStyle w:val="8"/>
        <w:jc w:val="both"/>
        <w:rPr>
          <w:sz w:val="28"/>
          <w:szCs w:val="28"/>
        </w:rPr>
      </w:pPr>
      <w:r>
        <w:rPr>
          <w:rFonts w:hint="eastAsia"/>
          <w:sz w:val="28"/>
          <w:szCs w:val="28"/>
        </w:rPr>
        <w:t>七、</w:t>
      </w:r>
      <w:r>
        <w:rPr>
          <w:rFonts w:hint="eastAsia"/>
          <w:color w:val="FF0000"/>
          <w:sz w:val="28"/>
          <w:szCs w:val="28"/>
        </w:rPr>
        <w:t>项目注册证（如有）、营业执照</w:t>
      </w:r>
      <w:r>
        <w:rPr>
          <w:rFonts w:hint="eastAsia"/>
          <w:sz w:val="28"/>
          <w:szCs w:val="28"/>
        </w:rPr>
        <w:t>、项目照片、其他信息等</w:t>
      </w: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C1"/>
    <w:rsid w:val="000E3A20"/>
    <w:rsid w:val="001B3E50"/>
    <w:rsid w:val="00240AE7"/>
    <w:rsid w:val="00261233"/>
    <w:rsid w:val="002B14D0"/>
    <w:rsid w:val="005D53BE"/>
    <w:rsid w:val="006C0422"/>
    <w:rsid w:val="00760116"/>
    <w:rsid w:val="00A62F25"/>
    <w:rsid w:val="00AA685B"/>
    <w:rsid w:val="00AF54B9"/>
    <w:rsid w:val="00D248C1"/>
    <w:rsid w:val="00F53751"/>
    <w:rsid w:val="4CA0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Indent"/>
    <w:basedOn w:val="1"/>
    <w:link w:val="9"/>
    <w:unhideWhenUsed/>
    <w:qFormat/>
    <w:uiPriority w:val="0"/>
    <w:pPr>
      <w:ind w:firstLine="420" w:firstLineChars="200"/>
    </w:p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basedOn w:val="6"/>
    <w:link w:val="2"/>
    <w:uiPriority w:val="9"/>
    <w:rPr>
      <w:b/>
      <w:bCs/>
      <w:kern w:val="44"/>
      <w:sz w:val="44"/>
      <w:szCs w:val="44"/>
    </w:rPr>
  </w:style>
  <w:style w:type="paragraph" w:customStyle="1" w:styleId="8">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9">
    <w:name w:val="正文缩进 字符"/>
    <w:link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475</Words>
  <Characters>2713</Characters>
  <Lines>22</Lines>
  <Paragraphs>6</Paragraphs>
  <TotalTime>431</TotalTime>
  <ScaleCrop>false</ScaleCrop>
  <LinksUpToDate>false</LinksUpToDate>
  <CharactersWithSpaces>3182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2021-07-06T08:07:00Z</dcterms:created>
  <dc:creator>Lenovo</dc:creator>
  <cp:lastModifiedBy>陈飞宇</cp:lastModifiedBy>
  <dcterms:modified xsi:type="dcterms:W3CDTF">2021-07-07T07:46:05Z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61D99B00ECAF40899C8F13B2602443D5</vt:lpwstr>
  </property>
</Properties>
</file>