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附件二：</w:t>
      </w:r>
      <w:bookmarkStart w:id="0" w:name="_GoBack"/>
      <w:r>
        <w:rPr>
          <w:rFonts w:hint="eastAsia"/>
        </w:rPr>
        <w:t>美容义齿耗材加工</w:t>
      </w:r>
    </w:p>
    <w:bookmarkEnd w:id="0"/>
    <w:tbl>
      <w:tblPr>
        <w:tblStyle w:val="2"/>
        <w:tblpPr w:leftFromText="180" w:rightFromText="180" w:vertAnchor="text" w:horzAnchor="page" w:tblpX="1444" w:tblpY="518"/>
        <w:tblW w:w="10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86"/>
        <w:gridCol w:w="3826"/>
        <w:gridCol w:w="709"/>
        <w:gridCol w:w="1134"/>
        <w:gridCol w:w="709"/>
        <w:gridCol w:w="992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项目内涵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除外内容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计价单位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价格（元）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70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3105180040101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美容义齿（e.max易美全瓷（冠、桩核）的特殊设计加工）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3105180040102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美容义齿（氧化锆全瓷的特殊设计加工）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3105180040103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美容义齿（泽康（二代）的特殊设计加工)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3105180040104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美容义齿(三八牙的特殊设计加工)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3105180040105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美容义齿(拜耳牙的特殊设计加工)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3105180040106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美容义齿(凯晶牙的特殊设计加工)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3105180040107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美容义齿(ZENO捷诺的特殊设计加工)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3105180040108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美容义齿(超强生物合金烤瓷的特殊设计加工)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3105180040109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美容义齿(瓷倍健全锆的特殊设计加工)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3105180040110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美容义齿(QLD钴铬金属冠的特殊设计加工)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3105180040111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美容义齿(纯钛金属冠、嵌体的特殊设计加工)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3105180040112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美容义齿(维他灵钢托的特殊设计加工)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3105180040113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美容义齿(不碎胶基托的特殊设计加工)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3105180040114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美容义齿(间隙保持器的特殊设计加工）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半口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3105180040115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美容义齿（保持器的特殊设计加工）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半口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3105180040116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美容义齿（种植体个别托盘的特殊设计加工）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半口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3105180040117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美容义齿（BEGO超强钢托的特殊设计加工）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3105180040118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美容义齿（3D仿真玻璃陶瓷的特殊设计加工）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3105180040119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美容义齿（肩台瓷的特殊设计加工）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3105180040120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美容义齿（彩晶嵌体、桩核的特殊设计加工）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3105180040121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美容义齿（ZENOSTAR瓷臻的特殊设计加工）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3105180040122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美容义齿（e.max贴面的特殊设计加工）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3105180040123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美容义齿（瓷美健全锆全瓷的特殊设计加工）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3105180040124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美容义齿（HT全铸瓷的特殊设计加工）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3105180040125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美容义齿（泽康（二代）全锆牙的特殊设计加工）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3105180040126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美容义齿（超生物合金烤瓷的特殊设计加工）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3105180040127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美容义齿（LAVA拉瓦全锆单冠的特殊设计加工）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3105180040128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美容义齿（塑钢牙的特殊设计加工）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3105180040129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美容义齿（松风高档塑钢牙的特殊设计加工）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3105180040130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美容义齿（氧化锆全锆的特殊设计加工）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3105180040131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美容义齿（QLD钴铬合金烤瓷特殊设计加工）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3105180040132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美容义齿（瓷美健嵌体桩核的特殊设计加工）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3105180040133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美容义齿（无铍无镍烤瓷的特殊设计加工）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3105180040134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美容义齿（超强生物合金钢托的特殊设计加工）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3105180040135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美容义齿（进口胶基托隐形的特殊设计加工）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3105180040136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美容义齿（瓷倍健全瓷的特殊设计加工）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3105180040137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美容义齿（Bego无铍无镍烤瓷的特殊设计加工）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3105180040138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美容义齿（氧化锆嵌体、桩核的特殊设计加工）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3105180040139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美容义齿（夜磨牙垫的特殊设计加工）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半口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3105180040140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美容义齿（日本氧化锆全锆的特殊设计加工）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3105180040141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美容义齿（高弹钢托的特殊设计加工）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3105180040142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美容义齿（纯钛钢托的特殊设计加工）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3105180040143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美容义齿（彩晶瓷、彩晶锆的特殊设计加工）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3105180040144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美容义齿（纳米生物烤瓷的特殊设计加工）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3105180040145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美容义齿（LAVA拉瓦全瓷单冠的特殊设计加工）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3105180040146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美容义齿（Bego无铍无镍金属冠特殊设计加工）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3105180040147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美容义齿（E、max嵌体特殊设计加工）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3105180040148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美容义齿（日本氧化锆全瓷的特殊设计加工）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3105180040149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美容义齿（国产胶托基托隐形的特殊设计加工）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3105180040150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美容义齿（雕牙的特殊设计加工）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3105180040151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美容义齿（铸造卡环的特殊设计加工）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3105180040152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美容义齿（加卡环的特殊设计加工）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3105180040153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美容义齿（普通全口的特殊设计加工）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半口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3105180040154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美容义齿（吸附性总义齿的特殊设计加工）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半口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3105180040155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美容义齿（激光熔融钴铬支架的特殊设计加工）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3105180040156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美容义齿（诺必灵支架（小）的特殊设计加工）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3105180040157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美容义齿（诺必灵支架（大）的特殊设计加工）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3105180040158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美容义齿（激光打印高钛的特殊设计加工）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3105180040159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美容义齿（整铸支架的特殊设计加工）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3105180040160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美容义齿（帕萨特的特殊设计加工）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3105180040161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美容义齿（德国BK高弹的特殊设计加工）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3105180040162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美容义齿（太极扣的特殊设计加工）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3105180040163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美容义齿（球帽、栓道式附着体的特殊设计加工）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3105180040164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美容义齿（弹性义齿胶托（隐形）的特殊设计加工）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3105180040165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美容义齿（塑料冲胶（胶托小）的特殊设计加工）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3105180040166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美容义齿（塑料冲胶（胶托大）的特殊设计加工）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3105180040167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美容义齿（金属颌面的特殊设计加工）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3105180040168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美容义齿（软衬的特殊设计加工）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半口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3105180040169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美容义齿（沪鸽的特殊设计加工）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3105180040170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美容义齿（日本山八的特殊设计加工）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3105180040171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美容义齿（普通塑钢牙的特殊设计加工）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3105180040172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美容义齿（GC Surpass G硬质树脂牙的特殊设计加工）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3105180040173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美容义齿（真空双层夜磨牙套的特殊设计加工）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半口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3105180040174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美容义齿（真空压膜运动保护套的特殊设计加工）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半口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3105180040175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美容义齿（预成冠(儿童)的特殊设计加工）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485.5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3105180040176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美容义齿（纳米聚合瓷的特殊设计加工）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3105180040177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美容义齿（压铸全瓷的特殊设计加工）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3105180040178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美容义齿（IPX e.max的特殊设计加工）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3105180040179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美容义齿（数字化仿真的特殊设计加工）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3105180040180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美容义齿（3D数码全瓷的特殊设计加工）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3105180040181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美容义齿（ZENO(捷诺)的特殊设计加工）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3105180040182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美容义齿（德国乐瓷的特殊设计加工）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3105180040183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美容义齿（LAVA（拉瓦）的特殊设计加工）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3105180040184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美容义齿（无铍无镍的特殊设计加工）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3105180040185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美容义齿（激光打印钴铬的特殊设计加工）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3105180040186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美容义齿（纯钛金属冠的特殊设计加工）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3105180040187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美容义齿（纯钛金属桩的特殊设计加工）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3105180040188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美容义齿（无铍无镍金属的特殊设计加工）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3105180040189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美容义齿（纤维桩（进口）的特殊设计加工）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3105180040190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美容义齿（纤维桩（国产）的特殊设计加工）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3105180040191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美容义齿（诊断蜡型的特殊设计加工）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3105180040192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美容义齿（牙体美容/美学修复（小）的特殊设计加工）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每洞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3105180040193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美容义齿（牙体美容/美学修复（中）的特殊设计加工）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每洞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5" w:type="dxa"/>
          <w:trHeight w:val="28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3105180040194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美容义齿（牙体美容/美学修复（大）的特殊设计加工）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每洞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A1A67"/>
    <w:rsid w:val="600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2021-11-23T01:56:00Z</dcterms:created>
  <dc:creator>fox</dc:creator>
  <cp:lastModifiedBy>fox</cp:lastModifiedBy>
  <dcterms:modified xsi:type="dcterms:W3CDTF">2021-11-23T01:57:55Z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